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71" w:rsidRDefault="00205E71" w:rsidP="00205E71">
      <w:pPr>
        <w:spacing w:after="0"/>
        <w:rPr>
          <w:rFonts w:ascii="Times New Roman" w:hAnsi="Times New Roman" w:cs="Times New Roman"/>
        </w:rPr>
      </w:pPr>
    </w:p>
    <w:p w:rsidR="00205E71" w:rsidRDefault="00205E71" w:rsidP="00205E71">
      <w:pPr>
        <w:spacing w:after="0"/>
        <w:rPr>
          <w:rFonts w:ascii="Times New Roman" w:hAnsi="Times New Roman" w:cs="Times New Roman"/>
        </w:rPr>
      </w:pPr>
    </w:p>
    <w:p w:rsidR="00205E71" w:rsidRDefault="00205E71" w:rsidP="00205E71">
      <w:pPr>
        <w:spacing w:after="0"/>
        <w:rPr>
          <w:rFonts w:ascii="Times New Roman" w:hAnsi="Times New Roman" w:cs="Times New Roman"/>
        </w:rPr>
      </w:pPr>
    </w:p>
    <w:p w:rsidR="00205E71" w:rsidRDefault="00205E71" w:rsidP="00205E7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</w:t>
      </w:r>
    </w:p>
    <w:p w:rsidR="00205E71" w:rsidRPr="00BB2997" w:rsidRDefault="00205E71" w:rsidP="00205E7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(pieczęć wykonawcy)</w:t>
      </w:r>
    </w:p>
    <w:p w:rsidR="00D85D35" w:rsidRPr="0054370F" w:rsidRDefault="00D85D35" w:rsidP="00D85D35">
      <w:pPr>
        <w:spacing w:before="2" w:after="0" w:line="150" w:lineRule="exact"/>
        <w:rPr>
          <w:sz w:val="15"/>
          <w:szCs w:val="15"/>
        </w:rPr>
      </w:pPr>
    </w:p>
    <w:p w:rsidR="00D85D35" w:rsidRPr="0054370F" w:rsidRDefault="00D85D35" w:rsidP="00D85D35">
      <w:pPr>
        <w:spacing w:after="0" w:line="200" w:lineRule="exact"/>
        <w:rPr>
          <w:sz w:val="20"/>
          <w:szCs w:val="20"/>
        </w:rPr>
      </w:pPr>
    </w:p>
    <w:p w:rsidR="00D85D35" w:rsidRPr="0054370F" w:rsidRDefault="00D85D35" w:rsidP="00D85D35">
      <w:pPr>
        <w:spacing w:after="0" w:line="200" w:lineRule="exact"/>
        <w:rPr>
          <w:sz w:val="20"/>
          <w:szCs w:val="20"/>
        </w:rPr>
      </w:pPr>
    </w:p>
    <w:p w:rsidR="00D85D35" w:rsidRPr="0070209F" w:rsidRDefault="00D85D35" w:rsidP="00D85D35">
      <w:pPr>
        <w:spacing w:after="0" w:line="240" w:lineRule="auto"/>
        <w:ind w:left="180" w:right="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209F">
        <w:rPr>
          <w:rFonts w:ascii="Times New Roman" w:eastAsia="Times New Roman" w:hAnsi="Times New Roman" w:cs="Times New Roman"/>
          <w:b/>
          <w:bCs/>
          <w:sz w:val="28"/>
          <w:szCs w:val="28"/>
        </w:rPr>
        <w:t>Oś</w:t>
      </w:r>
      <w:r w:rsidRPr="0070209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w</w:t>
      </w:r>
      <w:r w:rsidRPr="0070209F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70209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 w:rsidRPr="0070209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d</w:t>
      </w:r>
      <w:r w:rsidRPr="0070209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cze</w:t>
      </w:r>
      <w:r w:rsidRPr="0070209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n</w:t>
      </w:r>
      <w:r w:rsidRPr="0070209F">
        <w:rPr>
          <w:rFonts w:ascii="Times New Roman" w:eastAsia="Times New Roman" w:hAnsi="Times New Roman" w:cs="Times New Roman"/>
          <w:b/>
          <w:bCs/>
          <w:sz w:val="28"/>
          <w:szCs w:val="28"/>
        </w:rPr>
        <w:t>ie</w:t>
      </w:r>
    </w:p>
    <w:p w:rsidR="00D85D35" w:rsidRPr="00205E71" w:rsidRDefault="00D85D35" w:rsidP="00D85D35">
      <w:pPr>
        <w:spacing w:after="0" w:line="360" w:lineRule="auto"/>
        <w:ind w:left="116" w:right="110"/>
        <w:rPr>
          <w:rFonts w:ascii="Times New Roman" w:eastAsia="Times New Roman" w:hAnsi="Times New Roman" w:cs="Times New Roman"/>
          <w:sz w:val="24"/>
          <w:szCs w:val="24"/>
        </w:rPr>
      </w:pPr>
    </w:p>
    <w:p w:rsidR="00D85D35" w:rsidRPr="00205E71" w:rsidRDefault="00D85D35" w:rsidP="00D85D35">
      <w:pPr>
        <w:spacing w:line="300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E71">
        <w:rPr>
          <w:rFonts w:ascii="Times New Roman" w:eastAsia="Times New Roman" w:hAnsi="Times New Roman" w:cs="Times New Roman"/>
          <w:sz w:val="24"/>
          <w:szCs w:val="24"/>
        </w:rPr>
        <w:t>Oświadczam</w:t>
      </w:r>
      <w:r w:rsidR="00205E71" w:rsidRPr="00205E71">
        <w:rPr>
          <w:rFonts w:ascii="Times New Roman" w:eastAsia="Times New Roman" w:hAnsi="Times New Roman" w:cs="Times New Roman"/>
          <w:sz w:val="24"/>
          <w:szCs w:val="24"/>
        </w:rPr>
        <w:t>(y)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>, że biorąc udział w postępowaniu p</w:t>
      </w:r>
      <w:r w:rsidR="00205E71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>n</w:t>
      </w:r>
      <w:r w:rsidR="00205E71">
        <w:rPr>
          <w:rFonts w:ascii="Times New Roman" w:eastAsia="Times New Roman" w:hAnsi="Times New Roman" w:cs="Times New Roman"/>
          <w:sz w:val="24"/>
          <w:szCs w:val="24"/>
        </w:rPr>
        <w:t xml:space="preserve">azwą </w:t>
      </w:r>
      <w:r w:rsidRPr="00205E71">
        <w:rPr>
          <w:rFonts w:ascii="Times New Roman" w:hAnsi="Times New Roman" w:cs="Times New Roman"/>
          <w:b/>
          <w:color w:val="000000"/>
          <w:sz w:val="24"/>
          <w:szCs w:val="24"/>
        </w:rPr>
        <w:t>"</w:t>
      </w:r>
      <w:r w:rsidR="00205E71" w:rsidRPr="00205E71">
        <w:rPr>
          <w:rFonts w:ascii="Times New Roman" w:hAnsi="Times New Roman" w:cs="Times New Roman"/>
          <w:b/>
          <w:sz w:val="24"/>
          <w:szCs w:val="24"/>
        </w:rPr>
        <w:t xml:space="preserve">Obsługa bankowa budżetu Gminy Baranów oraz jednostek organizacyjnych Gminy Baranów w okresie </w:t>
      </w:r>
      <w:r w:rsidR="004364BE">
        <w:rPr>
          <w:rFonts w:ascii="Times New Roman" w:hAnsi="Times New Roman" w:cs="Times New Roman"/>
          <w:b/>
          <w:sz w:val="24"/>
          <w:szCs w:val="24"/>
        </w:rPr>
        <w:br/>
      </w:r>
      <w:r w:rsidR="008D79BC">
        <w:rPr>
          <w:rFonts w:ascii="Times New Roman" w:hAnsi="Times New Roman" w:cs="Times New Roman"/>
          <w:b/>
          <w:sz w:val="24"/>
          <w:szCs w:val="24"/>
        </w:rPr>
        <w:t>od 1 maja 2024 r. do 30 kwietnia 2025</w:t>
      </w:r>
      <w:bookmarkStart w:id="0" w:name="_GoBack"/>
      <w:bookmarkEnd w:id="0"/>
      <w:r w:rsidR="00205E71" w:rsidRPr="00205E71">
        <w:rPr>
          <w:rFonts w:ascii="Times New Roman" w:hAnsi="Times New Roman" w:cs="Times New Roman"/>
          <w:b/>
          <w:sz w:val="24"/>
          <w:szCs w:val="24"/>
        </w:rPr>
        <w:t xml:space="preserve"> r.”</w:t>
      </w:r>
      <w:r w:rsidR="00205E71" w:rsidRPr="00205E71">
        <w:rPr>
          <w:rFonts w:ascii="Times New Roman" w:hAnsi="Times New Roman" w:cs="Times New Roman"/>
          <w:sz w:val="24"/>
          <w:szCs w:val="24"/>
        </w:rPr>
        <w:t xml:space="preserve"> 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>posiadam</w:t>
      </w:r>
      <w:r w:rsidR="00205E71" w:rsidRPr="00205E71">
        <w:rPr>
          <w:rFonts w:ascii="Times New Roman" w:eastAsia="Times New Roman" w:hAnsi="Times New Roman" w:cs="Times New Roman"/>
          <w:sz w:val="24"/>
          <w:szCs w:val="24"/>
        </w:rPr>
        <w:t>(y)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 xml:space="preserve"> zezwolenie uprawniające do wykonywania czynności bankowych wydane</w:t>
      </w:r>
      <w:r w:rsidR="00205E71" w:rsidRPr="00205E71">
        <w:rPr>
          <w:rFonts w:ascii="Times New Roman" w:eastAsia="Times New Roman" w:hAnsi="Times New Roman" w:cs="Times New Roman"/>
          <w:sz w:val="24"/>
          <w:szCs w:val="24"/>
        </w:rPr>
        <w:t xml:space="preserve"> na podstawie przepisów ustawy P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 xml:space="preserve">rawo bankowe, </w:t>
      </w:r>
      <w:r w:rsidRPr="00205E7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które w załączeniu przedkładam</w:t>
      </w:r>
      <w:r w:rsidR="00205E71" w:rsidRPr="00205E7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(y)</w:t>
      </w:r>
      <w:r w:rsidRPr="00205E7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.</w:t>
      </w:r>
    </w:p>
    <w:p w:rsidR="00D85D35" w:rsidRDefault="00D85D35" w:rsidP="00D85D35">
      <w:pPr>
        <w:rPr>
          <w:rFonts w:ascii="Tahoma" w:eastAsia="Times New Roman" w:hAnsi="Tahoma" w:cs="Tahoma"/>
          <w:sz w:val="24"/>
          <w:szCs w:val="24"/>
        </w:rPr>
      </w:pPr>
    </w:p>
    <w:p w:rsidR="00205E71" w:rsidRDefault="00205E71" w:rsidP="00205E7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05E71" w:rsidRPr="003E2585" w:rsidRDefault="00205E71" w:rsidP="00205E7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05E71" w:rsidRPr="00BB2997" w:rsidRDefault="00205E71" w:rsidP="00205E7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05E71" w:rsidRPr="00BB2997" w:rsidRDefault="00205E71" w:rsidP="00205E7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05E71" w:rsidRPr="00BB2997" w:rsidRDefault="00205E71" w:rsidP="00205E71">
      <w:pPr>
        <w:rPr>
          <w:rFonts w:ascii="Times New Roman" w:eastAsia="Times New Roman" w:hAnsi="Times New Roman" w:cs="Times New Roman"/>
          <w:sz w:val="24"/>
          <w:szCs w:val="24"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>…….…..……............................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…............................................ </w:t>
      </w:r>
    </w:p>
    <w:p w:rsidR="00205E71" w:rsidRPr="00BB2997" w:rsidRDefault="00205E71" w:rsidP="00205E71">
      <w:pPr>
        <w:rPr>
          <w:rFonts w:ascii="Times New Roman" w:hAnsi="Times New Roman" w:cs="Times New Roman"/>
          <w:b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          (mi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jsco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ość, 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( po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pis  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997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ów)</w:t>
      </w:r>
    </w:p>
    <w:p w:rsidR="00205E71" w:rsidRDefault="00205E71" w:rsidP="00D85D35">
      <w:pPr>
        <w:rPr>
          <w:rFonts w:ascii="Tahoma" w:eastAsia="Times New Roman" w:hAnsi="Tahoma" w:cs="Tahoma"/>
          <w:sz w:val="24"/>
          <w:szCs w:val="24"/>
        </w:rPr>
      </w:pPr>
    </w:p>
    <w:p w:rsidR="00D85D35" w:rsidRPr="00726819" w:rsidRDefault="00D85D35" w:rsidP="00D85D35">
      <w:pPr>
        <w:jc w:val="center"/>
        <w:rPr>
          <w:b/>
        </w:rPr>
      </w:pPr>
    </w:p>
    <w:p w:rsidR="0057360D" w:rsidRDefault="0057360D"/>
    <w:sectPr w:rsidR="0057360D" w:rsidSect="00EB51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E71" w:rsidRDefault="00205E71" w:rsidP="00205E71">
      <w:pPr>
        <w:spacing w:after="0" w:line="240" w:lineRule="auto"/>
      </w:pPr>
      <w:r>
        <w:separator/>
      </w:r>
    </w:p>
  </w:endnote>
  <w:endnote w:type="continuationSeparator" w:id="0">
    <w:p w:rsidR="00205E71" w:rsidRDefault="00205E71" w:rsidP="0020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E71" w:rsidRDefault="00205E71" w:rsidP="00205E71">
      <w:pPr>
        <w:spacing w:after="0" w:line="240" w:lineRule="auto"/>
      </w:pPr>
      <w:r>
        <w:separator/>
      </w:r>
    </w:p>
  </w:footnote>
  <w:footnote w:type="continuationSeparator" w:id="0">
    <w:p w:rsidR="00205E71" w:rsidRDefault="00205E71" w:rsidP="00205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E71" w:rsidRPr="002275FB" w:rsidRDefault="00205E71" w:rsidP="00205E71">
    <w:pPr>
      <w:pStyle w:val="Nagwek5"/>
      <w:spacing w:before="60" w:after="60"/>
      <w:jc w:val="both"/>
      <w:rPr>
        <w:b w:val="0"/>
        <w:bCs/>
        <w:i/>
        <w:sz w:val="18"/>
        <w:szCs w:val="18"/>
      </w:rPr>
    </w:pPr>
    <w:r>
      <w:rPr>
        <w:b w:val="0"/>
        <w:bCs/>
        <w:sz w:val="18"/>
        <w:szCs w:val="18"/>
      </w:rPr>
      <w:t>Załącznik nr 4</w:t>
    </w:r>
    <w:r w:rsidRPr="002275FB">
      <w:rPr>
        <w:b w:val="0"/>
        <w:bCs/>
        <w:sz w:val="18"/>
        <w:szCs w:val="18"/>
      </w:rPr>
      <w:t xml:space="preserve"> do zapytania ofertowego </w:t>
    </w:r>
    <w:r w:rsidRPr="002275FB">
      <w:rPr>
        <w:sz w:val="18"/>
        <w:szCs w:val="18"/>
      </w:rPr>
      <w:t xml:space="preserve"> </w:t>
    </w:r>
    <w:r w:rsidRPr="002275FB">
      <w:rPr>
        <w:b w:val="0"/>
        <w:i/>
        <w:sz w:val="18"/>
        <w:szCs w:val="18"/>
      </w:rPr>
      <w:t>„Obsługa bankowa budżetu Gminy Baranów oraz jednostek organizacyjnych Gminy</w:t>
    </w:r>
    <w:r w:rsidR="008D79BC">
      <w:rPr>
        <w:b w:val="0"/>
        <w:i/>
        <w:sz w:val="18"/>
        <w:szCs w:val="18"/>
      </w:rPr>
      <w:t xml:space="preserve"> Baranów w okresie od 1 maja 2024 r. do 30 kwietnia 2025 </w:t>
    </w:r>
    <w:r w:rsidRPr="002275FB">
      <w:rPr>
        <w:b w:val="0"/>
        <w:i/>
        <w:sz w:val="18"/>
        <w:szCs w:val="18"/>
      </w:rPr>
      <w:t>r.”.</w:t>
    </w:r>
  </w:p>
  <w:p w:rsidR="00205E71" w:rsidRDefault="00205E71">
    <w:pPr>
      <w:pStyle w:val="Nagwek"/>
    </w:pPr>
  </w:p>
  <w:p w:rsidR="00205E71" w:rsidRDefault="00205E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5D35"/>
    <w:rsid w:val="001C607A"/>
    <w:rsid w:val="001D5872"/>
    <w:rsid w:val="001D727D"/>
    <w:rsid w:val="00205E71"/>
    <w:rsid w:val="004364BE"/>
    <w:rsid w:val="0057360D"/>
    <w:rsid w:val="008D79BC"/>
    <w:rsid w:val="00930CC3"/>
    <w:rsid w:val="00D8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D35"/>
    <w:rPr>
      <w:rFonts w:asciiTheme="minorHAnsi" w:eastAsiaTheme="minorEastAsia" w:hAnsiTheme="minorHAnsi" w:cstheme="minorBidi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05E7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E71"/>
    <w:rPr>
      <w:rFonts w:asciiTheme="minorHAnsi" w:eastAsiaTheme="minorEastAsia" w:hAnsiTheme="minorHAnsi" w:cstheme="minorBid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E71"/>
    <w:rPr>
      <w:rFonts w:asciiTheme="minorHAnsi" w:eastAsiaTheme="minorEastAsia" w:hAnsiTheme="minorHAnsi" w:cstheme="minorBidi"/>
      <w:lang w:eastAsia="pl-PL"/>
    </w:rPr>
  </w:style>
  <w:style w:type="character" w:customStyle="1" w:styleId="Nagwek5Znak">
    <w:name w:val="Nagłówek 5 Znak"/>
    <w:basedOn w:val="Domylnaczcionkaakapitu"/>
    <w:link w:val="Nagwek5"/>
    <w:rsid w:val="00205E71"/>
    <w:rPr>
      <w:rFonts w:eastAsia="Times New Roman"/>
      <w:b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584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4</cp:revision>
  <dcterms:created xsi:type="dcterms:W3CDTF">2020-03-29T10:59:00Z</dcterms:created>
  <dcterms:modified xsi:type="dcterms:W3CDTF">2024-03-20T13:18:00Z</dcterms:modified>
</cp:coreProperties>
</file>