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55" w:rsidRPr="00816AC3" w:rsidRDefault="001C6055" w:rsidP="001C605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1C6055" w:rsidRPr="00816AC3" w:rsidRDefault="001C6055" w:rsidP="001C605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C6055" w:rsidRPr="00816AC3" w:rsidRDefault="001C6055" w:rsidP="001C605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C6055" w:rsidRPr="00816AC3" w:rsidRDefault="001C6055" w:rsidP="001C605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C6055" w:rsidRPr="00816AC3" w:rsidRDefault="001C6055" w:rsidP="001C6055">
      <w:pPr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6055" w:rsidRPr="00816AC3" w:rsidRDefault="001C6055" w:rsidP="001C605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1C6055" w:rsidRPr="007F12F2" w:rsidRDefault="001C6055" w:rsidP="001C6055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 xml:space="preserve">Budowa placu zabaw </w:t>
      </w:r>
      <w:r w:rsidRPr="007F12F2">
        <w:rPr>
          <w:rFonts w:asciiTheme="minorHAnsi" w:hAnsiTheme="minorHAnsi" w:cstheme="minorHAnsi"/>
          <w:b/>
          <w:sz w:val="22"/>
          <w:szCs w:val="22"/>
        </w:rPr>
        <w:t xml:space="preserve">w miejscowości </w:t>
      </w:r>
      <w:r>
        <w:rPr>
          <w:rFonts w:asciiTheme="minorHAnsi" w:hAnsiTheme="minorHAnsi" w:cstheme="minorHAnsi"/>
          <w:b/>
          <w:sz w:val="22"/>
          <w:szCs w:val="22"/>
        </w:rPr>
        <w:t>Huta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1C6055" w:rsidRPr="00816AC3" w:rsidRDefault="001C6055" w:rsidP="001C605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C6055" w:rsidRPr="00816AC3" w:rsidRDefault="001C6055" w:rsidP="001C6055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</w:t>
      </w:r>
    </w:p>
    <w:p w:rsidR="001C6055" w:rsidRPr="00816AC3" w:rsidRDefault="001C6055" w:rsidP="001C6055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1C6055" w:rsidRPr="00816AC3" w:rsidRDefault="001C6055" w:rsidP="001C605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1C6055" w:rsidRPr="00816AC3" w:rsidRDefault="001C6055" w:rsidP="001C605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1C6055" w:rsidRPr="00816AC3" w:rsidRDefault="001C6055" w:rsidP="001C605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C6055" w:rsidRPr="00816AC3" w:rsidRDefault="001C6055" w:rsidP="001C6055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C6055" w:rsidRPr="00816AC3" w:rsidRDefault="001C6055" w:rsidP="001C6055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1C6055" w:rsidRPr="00816AC3" w:rsidRDefault="001C6055" w:rsidP="001C605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1C6055" w:rsidRPr="00816AC3" w:rsidRDefault="001C6055" w:rsidP="001C605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1C6055" w:rsidRPr="00816AC3" w:rsidRDefault="001C6055" w:rsidP="001C6055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1C6055" w:rsidRPr="00816AC3" w:rsidRDefault="001C6055" w:rsidP="001C6055">
      <w:pPr>
        <w:rPr>
          <w:rFonts w:asciiTheme="minorHAnsi" w:hAnsiTheme="minorHAnsi" w:cstheme="minorHAnsi"/>
        </w:rPr>
      </w:pPr>
    </w:p>
    <w:p w:rsidR="0057360D" w:rsidRDefault="0057360D"/>
    <w:sectPr w:rsidR="0057360D" w:rsidSect="002F5805">
      <w:headerReference w:type="default" r:id="rId7"/>
      <w:footerReference w:type="default" r:id="rId8"/>
      <w:pgSz w:w="11906" w:h="16838"/>
      <w:pgMar w:top="1417" w:right="1417" w:bottom="1417" w:left="1417" w:header="284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74D" w:rsidRDefault="00CC274D" w:rsidP="001C6055">
      <w:r>
        <w:separator/>
      </w:r>
    </w:p>
  </w:endnote>
  <w:endnote w:type="continuationSeparator" w:id="0">
    <w:p w:rsidR="00CC274D" w:rsidRDefault="00CC274D" w:rsidP="001C6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F2" w:rsidRDefault="0087239F" w:rsidP="007F12F2">
    <w:pPr>
      <w:pStyle w:val="Stopka"/>
      <w:pBdr>
        <w:top w:val="single" w:sz="4" w:space="1" w:color="auto"/>
      </w:pBdr>
      <w:jc w:val="center"/>
    </w:pPr>
    <w:r w:rsidRPr="007F12F2">
      <w:rPr>
        <w:rFonts w:asciiTheme="minorHAnsi" w:hAnsiTheme="minorHAnsi" w:cstheme="minorHAnsi"/>
        <w:i/>
        <w:iCs/>
      </w:rPr>
      <w:t>SG.271.</w:t>
    </w:r>
    <w:r w:rsidR="00C120F7">
      <w:rPr>
        <w:rFonts w:asciiTheme="minorHAnsi" w:hAnsiTheme="minorHAnsi" w:cstheme="minorHAnsi"/>
        <w:i/>
        <w:iCs/>
      </w:rPr>
      <w:t>3</w:t>
    </w:r>
    <w:r w:rsidRPr="007F12F2">
      <w:rPr>
        <w:rFonts w:asciiTheme="minorHAnsi" w:hAnsiTheme="minorHAnsi" w:cstheme="minorHAnsi"/>
        <w:i/>
        <w:iCs/>
      </w:rPr>
      <w:t>.2022</w:t>
    </w:r>
    <w:r>
      <w:rPr>
        <w:i/>
        <w:iCs/>
      </w:rPr>
      <w:t xml:space="preserve"> - </w:t>
    </w:r>
    <w:r>
      <w:rPr>
        <w:rFonts w:asciiTheme="minorHAnsi" w:hAnsiTheme="minorHAnsi" w:cstheme="minorHAnsi"/>
        <w:i/>
        <w:sz w:val="18"/>
        <w:szCs w:val="18"/>
      </w:rPr>
      <w:t xml:space="preserve"> </w:t>
    </w:r>
    <w:r w:rsidR="001C6055">
      <w:rPr>
        <w:rFonts w:asciiTheme="minorHAnsi" w:hAnsiTheme="minorHAnsi" w:cstheme="minorHAnsi"/>
        <w:i/>
        <w:sz w:val="18"/>
        <w:szCs w:val="18"/>
      </w:rPr>
      <w:t>Budowa placu zabaw</w:t>
    </w:r>
    <w:r>
      <w:rPr>
        <w:rFonts w:asciiTheme="minorHAnsi" w:hAnsiTheme="minorHAnsi" w:cstheme="minorHAnsi"/>
        <w:i/>
        <w:sz w:val="18"/>
        <w:szCs w:val="18"/>
      </w:rPr>
      <w:t xml:space="preserve"> w miejscowości </w:t>
    </w:r>
    <w:r w:rsidR="001C6055">
      <w:rPr>
        <w:rFonts w:asciiTheme="minorHAnsi" w:hAnsiTheme="minorHAnsi" w:cstheme="minorHAnsi"/>
        <w:i/>
        <w:sz w:val="18"/>
        <w:szCs w:val="18"/>
      </w:rPr>
      <w:t>Huta</w:t>
    </w:r>
  </w:p>
  <w:p w:rsidR="007169DF" w:rsidRDefault="00CC27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74D" w:rsidRDefault="00CC274D" w:rsidP="001C6055">
      <w:r>
        <w:separator/>
      </w:r>
    </w:p>
  </w:footnote>
  <w:footnote w:type="continuationSeparator" w:id="0">
    <w:p w:rsidR="00CC274D" w:rsidRDefault="00CC274D" w:rsidP="001C6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805" w:rsidRDefault="002F5805" w:rsidP="002F580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19725" cy="8001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1362" w:rsidRPr="00497C94" w:rsidRDefault="00CC274D" w:rsidP="007169D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055"/>
    <w:rsid w:val="001C6055"/>
    <w:rsid w:val="002F5805"/>
    <w:rsid w:val="0057360D"/>
    <w:rsid w:val="007E1CCB"/>
    <w:rsid w:val="0087239F"/>
    <w:rsid w:val="009F4C7C"/>
    <w:rsid w:val="00C120F7"/>
    <w:rsid w:val="00C74280"/>
    <w:rsid w:val="00CC274D"/>
    <w:rsid w:val="00F6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055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055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6055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6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055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605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6055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6055"/>
    <w:pPr>
      <w:ind w:left="720"/>
      <w:contextualSpacing/>
    </w:pPr>
  </w:style>
  <w:style w:type="paragraph" w:styleId="Bezodstpw">
    <w:name w:val="No Spacing"/>
    <w:uiPriority w:val="99"/>
    <w:qFormat/>
    <w:rsid w:val="001C6055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8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8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2022-02-19T11:05:00Z</dcterms:created>
  <dcterms:modified xsi:type="dcterms:W3CDTF">2022-02-19T11:26:00Z</dcterms:modified>
</cp:coreProperties>
</file>