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5AB4" w:rsidRPr="00BA1B6C" w:rsidRDefault="00A35AB4" w:rsidP="00A35AB4">
      <w:pPr>
        <w:keepNext/>
        <w:tabs>
          <w:tab w:val="left" w:pos="142"/>
        </w:tabs>
        <w:spacing w:before="120" w:after="120" w:line="240" w:lineRule="auto"/>
        <w:jc w:val="right"/>
        <w:outlineLvl w:val="0"/>
        <w:rPr>
          <w:rFonts w:ascii="Bookman Old Style" w:eastAsia="Times New Roman" w:hAnsi="Bookman Old Style" w:cs="Times New Roman"/>
          <w:b/>
          <w:kern w:val="28"/>
          <w:sz w:val="24"/>
          <w:szCs w:val="24"/>
          <w:lang w:eastAsia="pl-PL"/>
        </w:rPr>
      </w:pPr>
    </w:p>
    <w:p w:rsidR="00E63129" w:rsidRPr="00E63129" w:rsidRDefault="00E63129" w:rsidP="00E63129">
      <w:pPr>
        <w:keepNext/>
        <w:tabs>
          <w:tab w:val="left" w:pos="142"/>
        </w:tabs>
        <w:spacing w:before="120" w:after="120" w:line="240" w:lineRule="auto"/>
        <w:jc w:val="right"/>
        <w:outlineLvl w:val="0"/>
        <w:rPr>
          <w:rFonts w:ascii="Bookman Old Style" w:eastAsia="Times New Roman" w:hAnsi="Bookman Old Style" w:cs="Times New Roman"/>
          <w:b/>
          <w:kern w:val="28"/>
          <w:sz w:val="18"/>
          <w:szCs w:val="18"/>
          <w:lang w:eastAsia="pl-PL"/>
        </w:rPr>
      </w:pPr>
      <w:r w:rsidRPr="00E63129">
        <w:rPr>
          <w:rFonts w:ascii="Bookman Old Style" w:eastAsia="Times New Roman" w:hAnsi="Bookman Old Style" w:cs="Times New Roman"/>
          <w:b/>
          <w:kern w:val="28"/>
          <w:sz w:val="18"/>
          <w:szCs w:val="18"/>
          <w:lang w:eastAsia="pl-PL"/>
        </w:rPr>
        <w:t>Projekt – Załącznik Nr 4 do SIWZ</w:t>
      </w:r>
    </w:p>
    <w:p w:rsidR="00A35AB4" w:rsidRPr="00BA1B6C" w:rsidRDefault="00E63129" w:rsidP="00A35AB4">
      <w:pPr>
        <w:keepNext/>
        <w:tabs>
          <w:tab w:val="left" w:pos="142"/>
        </w:tabs>
        <w:spacing w:before="120" w:after="120" w:line="240" w:lineRule="auto"/>
        <w:jc w:val="center"/>
        <w:outlineLvl w:val="0"/>
        <w:rPr>
          <w:rFonts w:ascii="Bookman Old Style" w:eastAsia="Times New Roman" w:hAnsi="Bookman Old Style" w:cs="Times New Roman"/>
          <w:b/>
          <w:kern w:val="28"/>
          <w:sz w:val="32"/>
          <w:szCs w:val="32"/>
          <w:lang w:eastAsia="pl-PL"/>
        </w:rPr>
      </w:pPr>
      <w:r>
        <w:rPr>
          <w:rFonts w:ascii="Bookman Old Style" w:eastAsia="Times New Roman" w:hAnsi="Bookman Old Style" w:cs="Times New Roman"/>
          <w:b/>
          <w:kern w:val="28"/>
          <w:sz w:val="32"/>
          <w:szCs w:val="32"/>
          <w:lang w:eastAsia="pl-PL"/>
        </w:rPr>
        <w:t>UMOWA Nr ………..</w:t>
      </w:r>
    </w:p>
    <w:p w:rsidR="00A35AB4" w:rsidRPr="00BA1B6C" w:rsidRDefault="00A35AB4" w:rsidP="00A35AB4">
      <w:pPr>
        <w:spacing w:after="0" w:line="240" w:lineRule="auto"/>
        <w:rPr>
          <w:rFonts w:ascii="Bookman Old Style" w:eastAsia="Times New Roman" w:hAnsi="Bookman Old Style" w:cs="Times New Roman"/>
          <w:sz w:val="24"/>
          <w:szCs w:val="24"/>
          <w:lang w:eastAsia="pl-PL"/>
        </w:rPr>
      </w:pPr>
    </w:p>
    <w:p w:rsidR="00A35AB4" w:rsidRPr="00BA1B6C" w:rsidRDefault="001E24C4" w:rsidP="00A35AB4">
      <w:pPr>
        <w:spacing w:before="80" w:after="120"/>
        <w:jc w:val="both"/>
        <w:rPr>
          <w:rFonts w:ascii="Bookman Old Style" w:eastAsia="Times New Roman" w:hAnsi="Bookman Old Style" w:cs="Times New Roman"/>
          <w:sz w:val="24"/>
          <w:szCs w:val="20"/>
          <w:lang w:eastAsia="pl-PL"/>
        </w:rPr>
      </w:pPr>
      <w:r>
        <w:rPr>
          <w:rFonts w:ascii="Bookman Old Style" w:eastAsia="Times New Roman" w:hAnsi="Bookman Old Style" w:cs="Times New Roman"/>
          <w:sz w:val="24"/>
          <w:szCs w:val="20"/>
          <w:lang w:eastAsia="pl-PL"/>
        </w:rPr>
        <w:t>Umowa zawarta</w:t>
      </w:r>
      <w:r w:rsidR="00E63129">
        <w:rPr>
          <w:rFonts w:ascii="Bookman Old Style" w:eastAsia="Times New Roman" w:hAnsi="Bookman Old Style" w:cs="Times New Roman"/>
          <w:sz w:val="24"/>
          <w:szCs w:val="20"/>
          <w:lang w:eastAsia="pl-PL"/>
        </w:rPr>
        <w:t xml:space="preserve"> w Baranowie, dnia ……………</w:t>
      </w:r>
      <w:r>
        <w:rPr>
          <w:rFonts w:ascii="Bookman Old Style" w:eastAsia="Times New Roman" w:hAnsi="Bookman Old Style" w:cs="Times New Roman"/>
          <w:sz w:val="24"/>
          <w:szCs w:val="20"/>
          <w:lang w:eastAsia="pl-PL"/>
        </w:rPr>
        <w:t xml:space="preserve"> roku</w:t>
      </w:r>
      <w:r w:rsidR="00A35AB4" w:rsidRPr="00BA1B6C">
        <w:rPr>
          <w:rFonts w:ascii="Bookman Old Style" w:eastAsia="Times New Roman" w:hAnsi="Bookman Old Style" w:cs="Times New Roman"/>
          <w:sz w:val="24"/>
          <w:szCs w:val="20"/>
          <w:lang w:eastAsia="pl-PL"/>
        </w:rPr>
        <w:t xml:space="preserve"> pomiędzy :</w:t>
      </w:r>
    </w:p>
    <w:p w:rsidR="00A35AB4" w:rsidRPr="00BA1B6C" w:rsidRDefault="001E24C4" w:rsidP="001E24C4">
      <w:pPr>
        <w:spacing w:before="80" w:after="120"/>
        <w:jc w:val="both"/>
        <w:rPr>
          <w:rFonts w:ascii="Bookman Old Style" w:eastAsia="Times New Roman" w:hAnsi="Bookman Old Style" w:cs="Times New Roman"/>
          <w:b/>
          <w:sz w:val="24"/>
          <w:szCs w:val="20"/>
          <w:lang w:eastAsia="pl-PL"/>
        </w:rPr>
      </w:pPr>
      <w:r>
        <w:rPr>
          <w:rFonts w:ascii="Bookman Old Style" w:eastAsia="Times New Roman" w:hAnsi="Bookman Old Style" w:cs="Times New Roman"/>
          <w:b/>
          <w:sz w:val="24"/>
          <w:szCs w:val="20"/>
          <w:lang w:eastAsia="pl-PL"/>
        </w:rPr>
        <w:t>Gminą Baranów z siedzibą: 24-105 Baranów, ul. Rynek 14, NIP 716-27-26-989, Regon 431019891</w:t>
      </w:r>
    </w:p>
    <w:p w:rsidR="00A35AB4" w:rsidRPr="00BA1B6C" w:rsidRDefault="00A35AB4" w:rsidP="00A35AB4">
      <w:pPr>
        <w:spacing w:before="80" w:after="120"/>
        <w:jc w:val="both"/>
        <w:rPr>
          <w:rFonts w:ascii="Bookman Old Style" w:eastAsia="Times New Roman" w:hAnsi="Bookman Old Style" w:cs="Times New Roman"/>
          <w:sz w:val="24"/>
          <w:szCs w:val="20"/>
          <w:lang w:eastAsia="pl-PL"/>
        </w:rPr>
      </w:pPr>
      <w:r w:rsidRPr="00BA1B6C">
        <w:rPr>
          <w:rFonts w:ascii="Bookman Old Style" w:eastAsia="Times New Roman" w:hAnsi="Bookman Old Style" w:cs="Times New Roman"/>
          <w:sz w:val="24"/>
          <w:szCs w:val="20"/>
          <w:lang w:eastAsia="pl-PL"/>
        </w:rPr>
        <w:t>reprezentowaną przez:</w:t>
      </w:r>
    </w:p>
    <w:p w:rsidR="00A35AB4" w:rsidRPr="00BA1B6C" w:rsidRDefault="00A35AB4" w:rsidP="00A35AB4">
      <w:pPr>
        <w:spacing w:before="80" w:after="120"/>
        <w:jc w:val="both"/>
        <w:rPr>
          <w:rFonts w:ascii="Bookman Old Style" w:eastAsia="Times New Roman" w:hAnsi="Bookman Old Style" w:cs="Times New Roman"/>
          <w:sz w:val="24"/>
          <w:szCs w:val="20"/>
          <w:lang w:eastAsia="pl-PL"/>
        </w:rPr>
      </w:pPr>
      <w:r w:rsidRPr="00BA1B6C">
        <w:rPr>
          <w:rFonts w:ascii="Bookman Old Style" w:eastAsia="Times New Roman" w:hAnsi="Bookman Old Style" w:cs="Times New Roman"/>
          <w:sz w:val="24"/>
          <w:szCs w:val="20"/>
          <w:lang w:eastAsia="pl-PL"/>
        </w:rPr>
        <w:t>1.</w:t>
      </w:r>
      <w:r w:rsidR="001E24C4">
        <w:rPr>
          <w:rFonts w:ascii="Bookman Old Style" w:eastAsia="Times New Roman" w:hAnsi="Bookman Old Style" w:cs="Times New Roman"/>
          <w:sz w:val="24"/>
          <w:szCs w:val="20"/>
          <w:lang w:eastAsia="pl-PL"/>
        </w:rPr>
        <w:t xml:space="preserve"> Wójta Gminy – </w:t>
      </w:r>
      <w:r w:rsidR="001E24C4" w:rsidRPr="001E24C4">
        <w:rPr>
          <w:rFonts w:ascii="Bookman Old Style" w:eastAsia="Times New Roman" w:hAnsi="Bookman Old Style" w:cs="Times New Roman"/>
          <w:b/>
          <w:sz w:val="24"/>
          <w:szCs w:val="20"/>
          <w:lang w:eastAsia="pl-PL"/>
        </w:rPr>
        <w:t xml:space="preserve">Roberta </w:t>
      </w:r>
      <w:proofErr w:type="spellStart"/>
      <w:r w:rsidR="001E24C4" w:rsidRPr="001E24C4">
        <w:rPr>
          <w:rFonts w:ascii="Bookman Old Style" w:eastAsia="Times New Roman" w:hAnsi="Bookman Old Style" w:cs="Times New Roman"/>
          <w:b/>
          <w:sz w:val="24"/>
          <w:szCs w:val="20"/>
          <w:lang w:eastAsia="pl-PL"/>
        </w:rPr>
        <w:t>Gagosia</w:t>
      </w:r>
      <w:proofErr w:type="spellEnd"/>
    </w:p>
    <w:p w:rsidR="00A35AB4" w:rsidRPr="00BA1B6C" w:rsidRDefault="00A35AB4" w:rsidP="00A35AB4">
      <w:pPr>
        <w:spacing w:before="80" w:after="120"/>
        <w:jc w:val="both"/>
        <w:rPr>
          <w:rFonts w:ascii="Bookman Old Style" w:eastAsia="Times New Roman" w:hAnsi="Bookman Old Style" w:cs="Times New Roman"/>
          <w:sz w:val="24"/>
          <w:szCs w:val="20"/>
          <w:lang w:eastAsia="pl-PL"/>
        </w:rPr>
      </w:pPr>
      <w:r w:rsidRPr="00BA1B6C">
        <w:rPr>
          <w:rFonts w:ascii="Bookman Old Style" w:eastAsia="Times New Roman" w:hAnsi="Bookman Old Style" w:cs="Times New Roman"/>
          <w:sz w:val="24"/>
          <w:szCs w:val="20"/>
          <w:lang w:eastAsia="pl-PL"/>
        </w:rPr>
        <w:t>2.</w:t>
      </w:r>
      <w:r w:rsidR="001E24C4">
        <w:rPr>
          <w:rFonts w:ascii="Bookman Old Style" w:eastAsia="Times New Roman" w:hAnsi="Bookman Old Style" w:cs="Times New Roman"/>
          <w:sz w:val="24"/>
          <w:szCs w:val="20"/>
          <w:lang w:eastAsia="pl-PL"/>
        </w:rPr>
        <w:t xml:space="preserve"> ko</w:t>
      </w:r>
      <w:r w:rsidR="00E63129">
        <w:rPr>
          <w:rFonts w:ascii="Bookman Old Style" w:eastAsia="Times New Roman" w:hAnsi="Bookman Old Style" w:cs="Times New Roman"/>
          <w:sz w:val="24"/>
          <w:szCs w:val="20"/>
          <w:lang w:eastAsia="pl-PL"/>
        </w:rPr>
        <w:t xml:space="preserve">ntrasygnowana przez Skarbnika Gminy- </w:t>
      </w:r>
      <w:r w:rsidR="00E63129" w:rsidRPr="00E63129">
        <w:rPr>
          <w:rFonts w:ascii="Bookman Old Style" w:eastAsia="Times New Roman" w:hAnsi="Bookman Old Style" w:cs="Times New Roman"/>
          <w:b/>
          <w:sz w:val="24"/>
          <w:szCs w:val="20"/>
          <w:lang w:eastAsia="pl-PL"/>
        </w:rPr>
        <w:t xml:space="preserve">Joannę </w:t>
      </w:r>
      <w:proofErr w:type="spellStart"/>
      <w:r w:rsidR="00E63129" w:rsidRPr="00E63129">
        <w:rPr>
          <w:rFonts w:ascii="Bookman Old Style" w:eastAsia="Times New Roman" w:hAnsi="Bookman Old Style" w:cs="Times New Roman"/>
          <w:b/>
          <w:sz w:val="24"/>
          <w:szCs w:val="20"/>
          <w:lang w:eastAsia="pl-PL"/>
        </w:rPr>
        <w:t>Kukier</w:t>
      </w:r>
      <w:proofErr w:type="spellEnd"/>
    </w:p>
    <w:p w:rsidR="00A35AB4" w:rsidRPr="00BA1B6C" w:rsidRDefault="00A35AB4" w:rsidP="00A35AB4">
      <w:pPr>
        <w:spacing w:before="80" w:after="120"/>
        <w:jc w:val="both"/>
        <w:rPr>
          <w:rFonts w:ascii="Bookman Old Style" w:eastAsia="Times New Roman" w:hAnsi="Bookman Old Style" w:cs="Times New Roman"/>
          <w:sz w:val="24"/>
          <w:szCs w:val="20"/>
          <w:lang w:eastAsia="pl-PL"/>
        </w:rPr>
      </w:pPr>
      <w:r w:rsidRPr="00BA1B6C">
        <w:rPr>
          <w:rFonts w:ascii="Bookman Old Style" w:eastAsia="Times New Roman" w:hAnsi="Bookman Old Style" w:cs="Times New Roman"/>
          <w:sz w:val="24"/>
          <w:szCs w:val="24"/>
          <w:lang w:eastAsia="pl-PL"/>
        </w:rPr>
        <w:t xml:space="preserve">zwaną dalej </w:t>
      </w:r>
      <w:r w:rsidRPr="00BA1B6C">
        <w:rPr>
          <w:rFonts w:ascii="Bookman Old Style" w:eastAsia="Times New Roman" w:hAnsi="Bookman Old Style" w:cs="Times New Roman"/>
          <w:b/>
          <w:bCs/>
          <w:sz w:val="24"/>
          <w:szCs w:val="24"/>
          <w:lang w:eastAsia="pl-PL"/>
        </w:rPr>
        <w:t>Zamawiającym</w:t>
      </w:r>
      <w:r w:rsidRPr="00BA1B6C">
        <w:rPr>
          <w:rFonts w:ascii="Bookman Old Style" w:eastAsia="Times New Roman" w:hAnsi="Bookman Old Style" w:cs="Times New Roman"/>
          <w:sz w:val="24"/>
          <w:szCs w:val="24"/>
          <w:lang w:eastAsia="pl-PL"/>
        </w:rPr>
        <w:t>,</w:t>
      </w:r>
    </w:p>
    <w:p w:rsidR="00A35AB4" w:rsidRPr="00BA1B6C" w:rsidRDefault="00A35AB4" w:rsidP="00A35AB4">
      <w:pPr>
        <w:spacing w:before="80" w:after="120"/>
        <w:jc w:val="both"/>
        <w:rPr>
          <w:rFonts w:ascii="Bookman Old Style" w:eastAsia="Times New Roman" w:hAnsi="Bookman Old Style" w:cs="Times New Roman"/>
          <w:sz w:val="24"/>
          <w:szCs w:val="20"/>
          <w:lang w:eastAsia="pl-PL"/>
        </w:rPr>
      </w:pPr>
      <w:r w:rsidRPr="00BA1B6C">
        <w:rPr>
          <w:rFonts w:ascii="Bookman Old Style" w:eastAsia="Times New Roman" w:hAnsi="Bookman Old Style" w:cs="Times New Roman"/>
          <w:sz w:val="24"/>
          <w:szCs w:val="24"/>
          <w:lang w:eastAsia="pl-PL"/>
        </w:rPr>
        <w:t>a</w:t>
      </w:r>
    </w:p>
    <w:p w:rsidR="00A35AB4" w:rsidRPr="00BA1B6C" w:rsidRDefault="00E63129" w:rsidP="001E24C4">
      <w:pPr>
        <w:spacing w:before="80" w:after="120"/>
        <w:jc w:val="both"/>
        <w:rPr>
          <w:rFonts w:ascii="Bookman Old Style" w:eastAsia="Times New Roman" w:hAnsi="Bookman Old Style" w:cs="Times New Roman"/>
          <w:b/>
          <w:sz w:val="24"/>
          <w:szCs w:val="20"/>
          <w:lang w:eastAsia="pl-PL"/>
        </w:rPr>
      </w:pPr>
      <w:r>
        <w:rPr>
          <w:rFonts w:ascii="Bookman Old Style" w:eastAsia="Times New Roman" w:hAnsi="Bookman Old Style" w:cs="Times New Roman"/>
          <w:b/>
          <w:sz w:val="24"/>
          <w:szCs w:val="20"/>
          <w:lang w:eastAsia="pl-PL"/>
        </w:rPr>
        <w:t>………………………… z siedzibą: ……………………….., NIP ………………………, Regon ……………………………….</w:t>
      </w:r>
    </w:p>
    <w:p w:rsidR="00A35AB4" w:rsidRPr="00BA1B6C" w:rsidRDefault="00A35AB4" w:rsidP="00A35AB4">
      <w:pPr>
        <w:spacing w:before="80" w:after="120"/>
        <w:jc w:val="both"/>
        <w:rPr>
          <w:rFonts w:ascii="Bookman Old Style" w:eastAsia="Times New Roman" w:hAnsi="Bookman Old Style" w:cs="Times New Roman"/>
          <w:sz w:val="24"/>
          <w:szCs w:val="24"/>
          <w:lang w:eastAsia="pl-PL"/>
        </w:rPr>
      </w:pPr>
      <w:r w:rsidRPr="00BA1B6C">
        <w:rPr>
          <w:rFonts w:ascii="Bookman Old Style" w:eastAsia="Times New Roman" w:hAnsi="Bookman Old Style" w:cs="Times New Roman"/>
          <w:sz w:val="24"/>
          <w:szCs w:val="24"/>
          <w:lang w:eastAsia="pl-PL"/>
        </w:rPr>
        <w:t>reprezentowanym przez:</w:t>
      </w:r>
    </w:p>
    <w:p w:rsidR="00A35AB4" w:rsidRPr="00BA1B6C" w:rsidRDefault="00E63129" w:rsidP="00A35AB4">
      <w:pPr>
        <w:spacing w:before="80" w:after="120"/>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sz w:val="24"/>
          <w:szCs w:val="24"/>
          <w:lang w:eastAsia="pl-PL"/>
        </w:rPr>
        <w:t>……………………………………………</w:t>
      </w:r>
    </w:p>
    <w:p w:rsidR="00A35AB4" w:rsidRPr="00BA1B6C" w:rsidRDefault="00A35AB4" w:rsidP="00A35AB4">
      <w:pPr>
        <w:spacing w:before="80" w:after="120"/>
        <w:jc w:val="both"/>
        <w:rPr>
          <w:rFonts w:ascii="Bookman Old Style" w:eastAsia="Times New Roman" w:hAnsi="Bookman Old Style" w:cs="Times New Roman"/>
          <w:sz w:val="24"/>
          <w:szCs w:val="20"/>
          <w:lang w:eastAsia="pl-PL"/>
        </w:rPr>
      </w:pPr>
      <w:r w:rsidRPr="00BA1B6C">
        <w:rPr>
          <w:rFonts w:ascii="Bookman Old Style" w:eastAsia="Times New Roman" w:hAnsi="Bookman Old Style" w:cs="Times New Roman"/>
          <w:sz w:val="24"/>
          <w:szCs w:val="24"/>
          <w:lang w:eastAsia="pl-PL"/>
        </w:rPr>
        <w:t xml:space="preserve">zwanym dalej </w:t>
      </w:r>
      <w:r w:rsidRPr="00BA1B6C">
        <w:rPr>
          <w:rFonts w:ascii="Bookman Old Style" w:eastAsia="Times New Roman" w:hAnsi="Bookman Old Style" w:cs="Times New Roman"/>
          <w:b/>
          <w:bCs/>
          <w:sz w:val="24"/>
          <w:szCs w:val="24"/>
          <w:lang w:eastAsia="pl-PL"/>
        </w:rPr>
        <w:t>Wykonawcą</w:t>
      </w:r>
      <w:r w:rsidRPr="00BA1B6C">
        <w:rPr>
          <w:rFonts w:ascii="Bookman Old Style" w:eastAsia="Times New Roman" w:hAnsi="Bookman Old Style" w:cs="Times New Roman"/>
          <w:sz w:val="24"/>
          <w:szCs w:val="24"/>
          <w:lang w:eastAsia="pl-PL"/>
        </w:rPr>
        <w:t>.</w:t>
      </w:r>
    </w:p>
    <w:p w:rsidR="00A35AB4" w:rsidRPr="00BA1B6C" w:rsidRDefault="00A35AB4" w:rsidP="00A35AB4">
      <w:pPr>
        <w:widowControl w:val="0"/>
        <w:numPr>
          <w:ilvl w:val="1"/>
          <w:numId w:val="14"/>
        </w:numPr>
        <w:suppressAutoHyphens/>
        <w:spacing w:after="120"/>
        <w:jc w:val="both"/>
        <w:rPr>
          <w:rFonts w:ascii="Bookman Old Style" w:eastAsia="Times New Roman" w:hAnsi="Bookman Old Style" w:cs="Times New Roman"/>
          <w:b/>
          <w:sz w:val="24"/>
          <w:szCs w:val="24"/>
          <w:u w:val="single"/>
          <w:lang w:eastAsia="ar-SA"/>
        </w:rPr>
      </w:pPr>
      <w:r w:rsidRPr="00BA1B6C">
        <w:rPr>
          <w:rFonts w:ascii="Bookman Old Style" w:eastAsia="Times New Roman" w:hAnsi="Bookman Old Style" w:cs="Times New Roman"/>
          <w:sz w:val="24"/>
          <w:szCs w:val="20"/>
          <w:lang w:eastAsia="pl-PL"/>
        </w:rPr>
        <w:t xml:space="preserve">W wyniku dokonania przez </w:t>
      </w:r>
      <w:r w:rsidRPr="00BA1B6C">
        <w:rPr>
          <w:rFonts w:ascii="Bookman Old Style" w:eastAsia="Times New Roman" w:hAnsi="Bookman Old Style" w:cs="Times New Roman"/>
          <w:b/>
          <w:sz w:val="24"/>
          <w:szCs w:val="20"/>
          <w:lang w:eastAsia="pl-PL"/>
        </w:rPr>
        <w:t>Zamawiającego</w:t>
      </w:r>
      <w:r w:rsidRPr="00BA1B6C">
        <w:rPr>
          <w:rFonts w:ascii="Bookman Old Style" w:eastAsia="Times New Roman" w:hAnsi="Bookman Old Style" w:cs="Times New Roman"/>
          <w:sz w:val="24"/>
          <w:szCs w:val="20"/>
          <w:lang w:eastAsia="pl-PL"/>
        </w:rPr>
        <w:t xml:space="preserve"> wyboru oferty </w:t>
      </w:r>
      <w:r w:rsidRPr="00BA1B6C">
        <w:rPr>
          <w:rFonts w:ascii="Bookman Old Style" w:eastAsia="Times New Roman" w:hAnsi="Bookman Old Style" w:cs="Times New Roman"/>
          <w:b/>
          <w:sz w:val="24"/>
          <w:szCs w:val="20"/>
          <w:lang w:eastAsia="pl-PL"/>
        </w:rPr>
        <w:t>Wykonawcy</w:t>
      </w:r>
      <w:r w:rsidRPr="00BA1B6C">
        <w:rPr>
          <w:rFonts w:ascii="Bookman Old Style" w:eastAsia="Times New Roman" w:hAnsi="Bookman Old Style" w:cs="Times New Roman"/>
          <w:sz w:val="24"/>
          <w:szCs w:val="20"/>
          <w:lang w:eastAsia="pl-PL"/>
        </w:rPr>
        <w:t xml:space="preserve"> w trakcie postępowania o zamówienie publiczne na </w:t>
      </w:r>
      <w:r w:rsidRPr="00BA1B6C">
        <w:rPr>
          <w:rFonts w:ascii="Bookman Old Style" w:eastAsia="Times New Roman" w:hAnsi="Bookman Old Style" w:cs="Times New Roman"/>
          <w:b/>
          <w:sz w:val="24"/>
          <w:szCs w:val="24"/>
          <w:lang w:eastAsia="ar-SA"/>
        </w:rPr>
        <w:t>Dostawę</w:t>
      </w:r>
      <w:r w:rsidRPr="00BA1B6C">
        <w:rPr>
          <w:rFonts w:ascii="Bookman Old Style" w:eastAsia="Times New Roman" w:hAnsi="Bookman Old Style" w:cs="Times New Roman"/>
          <w:sz w:val="24"/>
          <w:szCs w:val="24"/>
          <w:lang w:eastAsia="ar-SA"/>
        </w:rPr>
        <w:t xml:space="preserve"> </w:t>
      </w:r>
      <w:r w:rsidRPr="00BA1B6C">
        <w:rPr>
          <w:rFonts w:ascii="Bookman Old Style" w:eastAsia="Times New Roman" w:hAnsi="Bookman Old Style" w:cs="Times New Roman"/>
          <w:b/>
          <w:sz w:val="24"/>
          <w:szCs w:val="24"/>
          <w:lang w:eastAsia="ar-SA"/>
        </w:rPr>
        <w:t>kompletnych przydomowych oczyszczalni ścieków</w:t>
      </w:r>
      <w:r w:rsidR="00FF018A" w:rsidRPr="00BA1B6C">
        <w:rPr>
          <w:rFonts w:ascii="Bookman Old Style" w:eastAsia="Times New Roman" w:hAnsi="Bookman Old Style" w:cs="Times New Roman"/>
          <w:b/>
          <w:sz w:val="24"/>
          <w:szCs w:val="24"/>
          <w:lang w:eastAsia="ar-SA"/>
        </w:rPr>
        <w:t xml:space="preserve"> zwanych dalej oczyszczalniami lub urządzeniami</w:t>
      </w:r>
      <w:r w:rsidRPr="00BA1B6C">
        <w:rPr>
          <w:rFonts w:ascii="Bookman Old Style" w:eastAsia="Times New Roman" w:hAnsi="Bookman Old Style" w:cs="Times New Roman"/>
          <w:b/>
          <w:sz w:val="24"/>
          <w:szCs w:val="20"/>
          <w:lang w:eastAsia="pl-PL"/>
        </w:rPr>
        <w:t>,</w:t>
      </w:r>
      <w:r w:rsidRPr="00BA1B6C">
        <w:rPr>
          <w:rFonts w:ascii="Bookman Old Style" w:eastAsia="Times New Roman" w:hAnsi="Bookman Old Style" w:cs="Times New Roman"/>
          <w:sz w:val="24"/>
          <w:szCs w:val="20"/>
          <w:lang w:eastAsia="pl-PL"/>
        </w:rPr>
        <w:t xml:space="preserve"> prowadzonego w trybie </w:t>
      </w:r>
      <w:r w:rsidRPr="00BA1B6C">
        <w:rPr>
          <w:rFonts w:ascii="Bookman Old Style" w:eastAsia="Times New Roman" w:hAnsi="Bookman Old Style" w:cs="Times New Roman"/>
          <w:b/>
          <w:sz w:val="24"/>
          <w:szCs w:val="20"/>
          <w:lang w:eastAsia="pl-PL"/>
        </w:rPr>
        <w:t>przetargu nieograniczonego</w:t>
      </w:r>
      <w:r w:rsidRPr="00BA1B6C">
        <w:rPr>
          <w:rFonts w:ascii="Bookman Old Style" w:eastAsia="Times New Roman" w:hAnsi="Bookman Old Style" w:cs="Times New Roman"/>
          <w:sz w:val="24"/>
          <w:szCs w:val="20"/>
          <w:lang w:eastAsia="pl-PL"/>
        </w:rPr>
        <w:t xml:space="preserve"> </w:t>
      </w:r>
      <w:r w:rsidR="00E63129">
        <w:rPr>
          <w:rFonts w:ascii="Bookman Old Style" w:eastAsia="Times New Roman" w:hAnsi="Bookman Old Style" w:cs="Times New Roman"/>
          <w:b/>
          <w:sz w:val="24"/>
          <w:szCs w:val="20"/>
          <w:lang w:eastAsia="pl-PL"/>
        </w:rPr>
        <w:t>Nr …………………………………</w:t>
      </w:r>
      <w:r w:rsidRPr="00BA1B6C">
        <w:rPr>
          <w:rFonts w:ascii="Bookman Old Style" w:eastAsia="Times New Roman" w:hAnsi="Bookman Old Style" w:cs="Times New Roman"/>
          <w:b/>
          <w:sz w:val="24"/>
          <w:szCs w:val="20"/>
          <w:lang w:eastAsia="pl-PL"/>
        </w:rPr>
        <w:t xml:space="preserve">,  </w:t>
      </w:r>
      <w:r w:rsidRPr="00BA1B6C">
        <w:rPr>
          <w:rFonts w:ascii="Bookman Old Style" w:eastAsia="Times New Roman" w:hAnsi="Bookman Old Style" w:cs="Times New Roman"/>
          <w:sz w:val="24"/>
          <w:szCs w:val="20"/>
          <w:lang w:eastAsia="pl-PL"/>
        </w:rPr>
        <w:t>Strony oświadczają co następuje:</w:t>
      </w:r>
    </w:p>
    <w:p w:rsidR="00A35AB4" w:rsidRPr="00BA1B6C" w:rsidRDefault="00A35AB4" w:rsidP="00A35AB4">
      <w:pPr>
        <w:spacing w:before="120" w:after="120"/>
        <w:ind w:firstLine="1"/>
        <w:jc w:val="center"/>
        <w:rPr>
          <w:rFonts w:ascii="Bookman Old Style" w:eastAsia="Times New Roman" w:hAnsi="Bookman Old Style" w:cs="Times New Roman"/>
          <w:b/>
          <w:color w:val="0D0D0D"/>
          <w:sz w:val="24"/>
          <w:szCs w:val="24"/>
          <w:lang w:eastAsia="pl-PL"/>
        </w:rPr>
      </w:pPr>
      <w:r w:rsidRPr="00BA1B6C">
        <w:rPr>
          <w:rFonts w:ascii="Bookman Old Style" w:eastAsia="Times New Roman" w:hAnsi="Bookman Old Style" w:cs="Times New Roman"/>
          <w:b/>
          <w:sz w:val="24"/>
          <w:szCs w:val="24"/>
          <w:lang w:eastAsia="pl-PL"/>
        </w:rPr>
        <w:t xml:space="preserve">§ 1. </w:t>
      </w:r>
      <w:r w:rsidRPr="00BA1B6C">
        <w:rPr>
          <w:rFonts w:ascii="Bookman Old Style" w:eastAsia="Times New Roman" w:hAnsi="Bookman Old Style" w:cs="Times New Roman"/>
          <w:b/>
          <w:color w:val="0D0D0D"/>
          <w:sz w:val="24"/>
          <w:szCs w:val="24"/>
          <w:lang w:eastAsia="pl-PL"/>
        </w:rPr>
        <w:t>Przedmiot.</w:t>
      </w:r>
    </w:p>
    <w:p w:rsidR="00A35AB4" w:rsidRPr="00BA1B6C" w:rsidRDefault="00A35AB4" w:rsidP="00A35AB4">
      <w:pPr>
        <w:spacing w:before="120" w:after="120"/>
        <w:ind w:firstLine="1"/>
        <w:jc w:val="center"/>
        <w:rPr>
          <w:rFonts w:ascii="Bookman Old Style" w:eastAsia="Times New Roman" w:hAnsi="Bookman Old Style" w:cs="Times New Roman"/>
          <w:b/>
          <w:color w:val="0D0D0D"/>
          <w:sz w:val="24"/>
          <w:szCs w:val="24"/>
          <w:lang w:eastAsia="pl-PL"/>
        </w:rPr>
      </w:pPr>
    </w:p>
    <w:p w:rsidR="00A35AB4" w:rsidRPr="00BA1B6C" w:rsidRDefault="00A35AB4" w:rsidP="00F8119E">
      <w:pPr>
        <w:numPr>
          <w:ilvl w:val="0"/>
          <w:numId w:val="1"/>
        </w:numPr>
        <w:spacing w:after="0" w:line="240" w:lineRule="auto"/>
        <w:jc w:val="both"/>
        <w:rPr>
          <w:rFonts w:ascii="Bookman Old Style" w:eastAsia="Times New Roman" w:hAnsi="Bookman Old Style" w:cs="Times New Roman"/>
          <w:sz w:val="24"/>
          <w:szCs w:val="20"/>
          <w:lang w:eastAsia="pl-PL"/>
        </w:rPr>
      </w:pPr>
      <w:r w:rsidRPr="00BA1B6C">
        <w:rPr>
          <w:rFonts w:ascii="Bookman Old Style" w:eastAsia="Times New Roman" w:hAnsi="Bookman Old Style" w:cs="Times New Roman"/>
          <w:sz w:val="24"/>
          <w:szCs w:val="24"/>
          <w:lang w:eastAsia="pl-PL"/>
        </w:rPr>
        <w:t>Przedmiotem ninie</w:t>
      </w:r>
      <w:r w:rsidR="00E63129">
        <w:rPr>
          <w:rFonts w:ascii="Bookman Old Style" w:eastAsia="Times New Roman" w:hAnsi="Bookman Old Style" w:cs="Times New Roman"/>
          <w:sz w:val="24"/>
          <w:szCs w:val="24"/>
          <w:lang w:eastAsia="pl-PL"/>
        </w:rPr>
        <w:t>jszej Umowy jest dostawa 2</w:t>
      </w:r>
      <w:r w:rsidR="001E24C4">
        <w:rPr>
          <w:rFonts w:ascii="Bookman Old Style" w:eastAsia="Times New Roman" w:hAnsi="Bookman Old Style" w:cs="Times New Roman"/>
          <w:sz w:val="24"/>
          <w:szCs w:val="24"/>
          <w:lang w:eastAsia="pl-PL"/>
        </w:rPr>
        <w:t>0</w:t>
      </w:r>
      <w:r w:rsidR="003228FF" w:rsidRPr="00BA1B6C">
        <w:rPr>
          <w:rFonts w:ascii="Bookman Old Style" w:eastAsia="Times New Roman" w:hAnsi="Bookman Old Style" w:cs="Times New Roman"/>
          <w:sz w:val="24"/>
          <w:szCs w:val="24"/>
          <w:lang w:eastAsia="pl-PL"/>
        </w:rPr>
        <w:t xml:space="preserve"> szt</w:t>
      </w:r>
      <w:r w:rsidR="00F8119E">
        <w:rPr>
          <w:rFonts w:ascii="Bookman Old Style" w:eastAsia="Times New Roman" w:hAnsi="Bookman Old Style" w:cs="Times New Roman"/>
          <w:b/>
          <w:sz w:val="24"/>
          <w:szCs w:val="24"/>
          <w:lang w:eastAsia="pl-PL"/>
        </w:rPr>
        <w:t>.</w:t>
      </w:r>
      <w:r w:rsidRPr="00BA1B6C">
        <w:rPr>
          <w:rFonts w:ascii="Bookman Old Style" w:eastAsia="Times New Roman" w:hAnsi="Bookman Old Style" w:cs="Times New Roman"/>
          <w:b/>
          <w:sz w:val="24"/>
          <w:szCs w:val="24"/>
          <w:lang w:eastAsia="pl-PL"/>
        </w:rPr>
        <w:t xml:space="preserve"> </w:t>
      </w:r>
      <w:r w:rsidR="00F8119E" w:rsidRPr="00F8119E">
        <w:rPr>
          <w:rFonts w:ascii="Bookman Old Style" w:eastAsia="Times New Roman" w:hAnsi="Bookman Old Style" w:cs="Times New Roman"/>
          <w:b/>
          <w:sz w:val="24"/>
          <w:szCs w:val="24"/>
          <w:lang w:eastAsia="pl-PL"/>
        </w:rPr>
        <w:t>kompletnych przydomowych oczyszczalni ścieków SBR 4</w:t>
      </w:r>
      <w:r w:rsidR="00F8119E">
        <w:rPr>
          <w:rFonts w:ascii="Bookman Old Style" w:eastAsia="Times New Roman" w:hAnsi="Bookman Old Style" w:cs="Times New Roman"/>
          <w:b/>
          <w:sz w:val="24"/>
          <w:szCs w:val="24"/>
          <w:lang w:eastAsia="pl-PL"/>
        </w:rPr>
        <w:t xml:space="preserve">, </w:t>
      </w:r>
      <w:bookmarkStart w:id="0" w:name="_GoBack"/>
      <w:bookmarkEnd w:id="0"/>
      <w:r w:rsidR="003228FF" w:rsidRPr="00BA1B6C">
        <w:rPr>
          <w:rFonts w:ascii="Bookman Old Style" w:eastAsia="Times New Roman" w:hAnsi="Bookman Old Style" w:cs="Times New Roman"/>
          <w:sz w:val="24"/>
          <w:szCs w:val="24"/>
          <w:lang w:eastAsia="pl-PL"/>
        </w:rPr>
        <w:t xml:space="preserve">zgodnie z zadaniem </w:t>
      </w:r>
      <w:r w:rsidRPr="00BA1B6C">
        <w:rPr>
          <w:rFonts w:ascii="Bookman Old Style" w:eastAsia="Times New Roman" w:hAnsi="Bookman Old Style" w:cs="Times New Roman"/>
          <w:sz w:val="24"/>
          <w:szCs w:val="24"/>
          <w:lang w:eastAsia="pl-PL"/>
        </w:rPr>
        <w:t xml:space="preserve"> </w:t>
      </w:r>
      <w:r w:rsidRPr="00BA1B6C">
        <w:rPr>
          <w:rFonts w:ascii="Bookman Old Style" w:eastAsia="Times New Roman" w:hAnsi="Bookman Old Style" w:cs="Times New Roman"/>
          <w:color w:val="0D0D0D"/>
          <w:sz w:val="24"/>
          <w:szCs w:val="24"/>
          <w:lang w:eastAsia="pl-PL"/>
        </w:rPr>
        <w:t xml:space="preserve">o parametrach technicznych, które zostały określone w ofercie przetargowej </w:t>
      </w:r>
      <w:r w:rsidRPr="00BA1B6C">
        <w:rPr>
          <w:rFonts w:ascii="Bookman Old Style" w:eastAsia="Times New Roman" w:hAnsi="Bookman Old Style" w:cs="Times New Roman"/>
          <w:b/>
          <w:color w:val="0D0D0D"/>
          <w:sz w:val="24"/>
          <w:szCs w:val="24"/>
          <w:lang w:eastAsia="pl-PL"/>
        </w:rPr>
        <w:t>Wykonawcy</w:t>
      </w:r>
      <w:r w:rsidRPr="00BA1B6C">
        <w:rPr>
          <w:rFonts w:ascii="Bookman Old Style" w:eastAsia="Times New Roman" w:hAnsi="Bookman Old Style" w:cs="Times New Roman"/>
          <w:color w:val="0D0D0D"/>
          <w:sz w:val="24"/>
          <w:szCs w:val="24"/>
          <w:lang w:eastAsia="pl-PL"/>
        </w:rPr>
        <w:t xml:space="preserve"> oraz w </w:t>
      </w:r>
      <w:r w:rsidRPr="00BA1B6C">
        <w:rPr>
          <w:rFonts w:ascii="Bookman Old Style" w:eastAsia="Times New Roman" w:hAnsi="Bookman Old Style" w:cs="Times New Roman"/>
          <w:sz w:val="24"/>
          <w:szCs w:val="24"/>
          <w:lang w:eastAsia="pl-PL"/>
        </w:rPr>
        <w:t>Specyfikacji Istotnych Warunków Zamówienia (</w:t>
      </w:r>
      <w:r w:rsidRPr="00BA1B6C">
        <w:rPr>
          <w:rFonts w:ascii="Bookman Old Style" w:eastAsia="Times New Roman" w:hAnsi="Bookman Old Style" w:cs="Times New Roman"/>
          <w:color w:val="0D0D0D"/>
          <w:sz w:val="24"/>
          <w:szCs w:val="24"/>
          <w:lang w:eastAsia="pl-PL"/>
        </w:rPr>
        <w:t>SIWZ), a także wykonanie pozostałych świadczeń określonych w treści ni</w:t>
      </w:r>
      <w:r w:rsidR="00BA1B6C" w:rsidRPr="00BA1B6C">
        <w:rPr>
          <w:rFonts w:ascii="Bookman Old Style" w:eastAsia="Times New Roman" w:hAnsi="Bookman Old Style" w:cs="Times New Roman"/>
          <w:color w:val="0D0D0D"/>
          <w:sz w:val="24"/>
          <w:szCs w:val="24"/>
          <w:lang w:eastAsia="pl-PL"/>
        </w:rPr>
        <w:t>niejszej Umowy. SIWZ oraz oferta przetargowa</w:t>
      </w:r>
      <w:r w:rsidRPr="00BA1B6C">
        <w:rPr>
          <w:rFonts w:ascii="Bookman Old Style" w:eastAsia="Times New Roman" w:hAnsi="Bookman Old Style" w:cs="Times New Roman"/>
          <w:color w:val="0D0D0D"/>
          <w:sz w:val="24"/>
          <w:szCs w:val="24"/>
          <w:lang w:eastAsia="pl-PL"/>
        </w:rPr>
        <w:t xml:space="preserve"> </w:t>
      </w:r>
      <w:r w:rsidRPr="00BA1B6C">
        <w:rPr>
          <w:rFonts w:ascii="Bookman Old Style" w:eastAsia="Times New Roman" w:hAnsi="Bookman Old Style" w:cs="Times New Roman"/>
          <w:b/>
          <w:color w:val="0D0D0D"/>
          <w:sz w:val="24"/>
          <w:szCs w:val="24"/>
          <w:lang w:eastAsia="pl-PL"/>
        </w:rPr>
        <w:t>Wykonawcy</w:t>
      </w:r>
      <w:r w:rsidRPr="00BA1B6C">
        <w:rPr>
          <w:rFonts w:ascii="Bookman Old Style" w:eastAsia="Times New Roman" w:hAnsi="Bookman Old Style" w:cs="Times New Roman"/>
          <w:color w:val="0D0D0D"/>
          <w:sz w:val="24"/>
          <w:szCs w:val="24"/>
          <w:lang w:eastAsia="pl-PL"/>
        </w:rPr>
        <w:t>, stanowią odpowiednio Załączniki nr 1 i 2 do niniejszej Umowy.</w:t>
      </w:r>
    </w:p>
    <w:p w:rsidR="00A35AB4" w:rsidRPr="00BA1B6C" w:rsidRDefault="00A35AB4" w:rsidP="00E63129">
      <w:pPr>
        <w:numPr>
          <w:ilvl w:val="0"/>
          <w:numId w:val="1"/>
        </w:numPr>
        <w:spacing w:after="0" w:line="240" w:lineRule="auto"/>
        <w:jc w:val="both"/>
        <w:rPr>
          <w:rFonts w:ascii="Bookman Old Style" w:eastAsia="Times New Roman" w:hAnsi="Bookman Old Style" w:cs="Times New Roman"/>
          <w:sz w:val="24"/>
          <w:szCs w:val="20"/>
          <w:lang w:eastAsia="pl-PL"/>
        </w:rPr>
      </w:pPr>
      <w:r w:rsidRPr="00BA1B6C">
        <w:rPr>
          <w:rFonts w:ascii="Bookman Old Style" w:eastAsia="Times New Roman" w:hAnsi="Bookman Old Style" w:cs="Times New Roman"/>
          <w:b/>
          <w:sz w:val="24"/>
          <w:szCs w:val="24"/>
          <w:lang w:eastAsia="pl-PL"/>
        </w:rPr>
        <w:t>Wykonawca</w:t>
      </w:r>
      <w:r w:rsidRPr="00BA1B6C">
        <w:rPr>
          <w:rFonts w:ascii="Bookman Old Style" w:eastAsia="Times New Roman" w:hAnsi="Bookman Old Style" w:cs="Times New Roman"/>
          <w:color w:val="0D0D0D"/>
          <w:sz w:val="24"/>
          <w:szCs w:val="24"/>
          <w:lang w:eastAsia="pl-PL"/>
        </w:rPr>
        <w:t xml:space="preserve"> oświadcza, że zrealizuje n</w:t>
      </w:r>
      <w:r w:rsidR="00E63129">
        <w:rPr>
          <w:rFonts w:ascii="Bookman Old Style" w:eastAsia="Times New Roman" w:hAnsi="Bookman Old Style" w:cs="Times New Roman"/>
          <w:color w:val="0D0D0D"/>
          <w:sz w:val="24"/>
          <w:szCs w:val="24"/>
          <w:lang w:eastAsia="pl-PL"/>
        </w:rPr>
        <w:t>a rzecz Gminy Baranów dostawę 2</w:t>
      </w:r>
      <w:r w:rsidR="00963094">
        <w:rPr>
          <w:rFonts w:ascii="Bookman Old Style" w:eastAsia="Times New Roman" w:hAnsi="Bookman Old Style" w:cs="Times New Roman"/>
          <w:color w:val="0D0D0D"/>
          <w:sz w:val="24"/>
          <w:szCs w:val="24"/>
          <w:lang w:eastAsia="pl-PL"/>
        </w:rPr>
        <w:t>0</w:t>
      </w:r>
      <w:r w:rsidRPr="00BA1B6C">
        <w:rPr>
          <w:rFonts w:ascii="Bookman Old Style" w:eastAsia="Times New Roman" w:hAnsi="Bookman Old Style" w:cs="Times New Roman"/>
          <w:color w:val="0D0D0D"/>
          <w:sz w:val="24"/>
          <w:szCs w:val="24"/>
          <w:lang w:eastAsia="pl-PL"/>
        </w:rPr>
        <w:t xml:space="preserve"> sztuk kompletnych przydomowych oczyszczalni ścieków</w:t>
      </w:r>
      <w:r w:rsidR="00E63129">
        <w:rPr>
          <w:rFonts w:ascii="Bookman Old Style" w:eastAsia="Times New Roman" w:hAnsi="Bookman Old Style" w:cs="Times New Roman"/>
          <w:color w:val="0D0D0D"/>
          <w:sz w:val="24"/>
          <w:szCs w:val="24"/>
          <w:lang w:eastAsia="pl-PL"/>
        </w:rPr>
        <w:t xml:space="preserve"> SBR 4</w:t>
      </w:r>
      <w:r w:rsidRPr="00BA1B6C">
        <w:rPr>
          <w:rFonts w:ascii="Bookman Old Style" w:eastAsia="Times New Roman" w:hAnsi="Bookman Old Style" w:cs="Times New Roman"/>
          <w:color w:val="0D0D0D"/>
          <w:sz w:val="24"/>
          <w:szCs w:val="24"/>
          <w:lang w:eastAsia="pl-PL"/>
        </w:rPr>
        <w:t xml:space="preserve">, </w:t>
      </w:r>
      <w:r w:rsidRPr="00E63129">
        <w:rPr>
          <w:rFonts w:ascii="Bookman Old Style" w:eastAsia="Times New Roman" w:hAnsi="Bookman Old Style" w:cs="Times New Roman"/>
          <w:sz w:val="24"/>
          <w:szCs w:val="24"/>
          <w:lang w:eastAsia="pl-PL"/>
        </w:rPr>
        <w:t>oraz, że</w:t>
      </w:r>
      <w:r w:rsidRPr="00BA1B6C">
        <w:rPr>
          <w:rFonts w:ascii="Bookman Old Style" w:eastAsia="Times New Roman" w:hAnsi="Bookman Old Style" w:cs="Times New Roman"/>
          <w:b/>
          <w:sz w:val="24"/>
          <w:szCs w:val="24"/>
          <w:lang w:eastAsia="pl-PL"/>
        </w:rPr>
        <w:t xml:space="preserve"> </w:t>
      </w:r>
      <w:r w:rsidRPr="00BA1B6C">
        <w:rPr>
          <w:rFonts w:ascii="Bookman Old Style" w:eastAsia="Times New Roman" w:hAnsi="Bookman Old Style" w:cs="Times New Roman"/>
          <w:color w:val="0D0D0D"/>
          <w:sz w:val="24"/>
          <w:szCs w:val="24"/>
          <w:lang w:eastAsia="pl-PL"/>
        </w:rPr>
        <w:t>jest właścicielem wyżej wymienionych urządzeń, posiada prawo swobodnego nimi dysponowania oraz, że urządzenia nie są dotknięte żadną wadą fizyczną, a także żadną wadą prawną, w szczególności nie są obciążone prawami osób trzecich.</w:t>
      </w:r>
    </w:p>
    <w:p w:rsidR="00A35AB4" w:rsidRPr="00BA1B6C" w:rsidRDefault="00A35AB4" w:rsidP="00A35AB4">
      <w:pPr>
        <w:numPr>
          <w:ilvl w:val="0"/>
          <w:numId w:val="1"/>
        </w:numPr>
        <w:spacing w:after="0" w:line="240" w:lineRule="auto"/>
        <w:jc w:val="both"/>
        <w:rPr>
          <w:rFonts w:ascii="Bookman Old Style" w:eastAsia="Times New Roman" w:hAnsi="Bookman Old Style" w:cs="Times New Roman"/>
          <w:sz w:val="24"/>
          <w:szCs w:val="20"/>
          <w:lang w:eastAsia="pl-PL"/>
        </w:rPr>
      </w:pPr>
      <w:r w:rsidRPr="00BA1B6C">
        <w:rPr>
          <w:rFonts w:ascii="Bookman Old Style" w:eastAsia="Times New Roman" w:hAnsi="Bookman Old Style" w:cs="Times New Roman"/>
          <w:b/>
          <w:sz w:val="24"/>
          <w:szCs w:val="24"/>
          <w:lang w:eastAsia="pl-PL"/>
        </w:rPr>
        <w:t>Wykonawca</w:t>
      </w:r>
      <w:r w:rsidRPr="00BA1B6C">
        <w:rPr>
          <w:rFonts w:ascii="Bookman Old Style" w:eastAsia="Times New Roman" w:hAnsi="Bookman Old Style" w:cs="Times New Roman"/>
          <w:color w:val="0D0D0D"/>
          <w:sz w:val="24"/>
          <w:szCs w:val="24"/>
          <w:lang w:eastAsia="pl-PL"/>
        </w:rPr>
        <w:t xml:space="preserve"> zapewnia, że urządzenia będą najwyższej jakości, będą spełniać wymagania wynikające z obowiązujących przepisów prawa oraz </w:t>
      </w:r>
      <w:r w:rsidRPr="00BA1B6C">
        <w:rPr>
          <w:rFonts w:ascii="Bookman Old Style" w:eastAsia="Times New Roman" w:hAnsi="Bookman Old Style" w:cs="Times New Roman"/>
          <w:color w:val="0D0D0D"/>
          <w:sz w:val="24"/>
          <w:szCs w:val="24"/>
          <w:lang w:eastAsia="pl-PL"/>
        </w:rPr>
        <w:lastRenderedPageBreak/>
        <w:t>będą zgodne</w:t>
      </w:r>
      <w:r w:rsidR="00BA1B6C" w:rsidRPr="00BA1B6C">
        <w:rPr>
          <w:rFonts w:ascii="Bookman Old Style" w:eastAsia="Times New Roman" w:hAnsi="Bookman Old Style" w:cs="Times New Roman"/>
          <w:color w:val="0D0D0D"/>
          <w:sz w:val="24"/>
          <w:szCs w:val="24"/>
          <w:lang w:eastAsia="pl-PL"/>
        </w:rPr>
        <w:t xml:space="preserve"> z SIWZ, </w:t>
      </w:r>
      <w:r w:rsidRPr="00BA1B6C">
        <w:rPr>
          <w:rFonts w:ascii="Bookman Old Style" w:eastAsia="Times New Roman" w:hAnsi="Bookman Old Style" w:cs="Times New Roman"/>
          <w:color w:val="0D0D0D"/>
          <w:sz w:val="24"/>
          <w:szCs w:val="24"/>
          <w:lang w:eastAsia="pl-PL"/>
        </w:rPr>
        <w:t>obowiązującymi normami i warunkami określonymi w ofertach, o których mowa w ust. 1 niniejszego paragrafu.</w:t>
      </w:r>
    </w:p>
    <w:p w:rsidR="00A35AB4" w:rsidRPr="00BA1B6C" w:rsidRDefault="00A35AB4" w:rsidP="00A35AB4">
      <w:pPr>
        <w:numPr>
          <w:ilvl w:val="0"/>
          <w:numId w:val="1"/>
        </w:numPr>
        <w:spacing w:before="60" w:after="0" w:line="240" w:lineRule="auto"/>
        <w:ind w:left="357" w:hanging="357"/>
        <w:jc w:val="both"/>
        <w:rPr>
          <w:rFonts w:ascii="Bookman Old Style" w:eastAsia="Times New Roman" w:hAnsi="Bookman Old Style" w:cs="Times New Roman"/>
          <w:sz w:val="24"/>
          <w:szCs w:val="24"/>
          <w:lang w:eastAsia="pl-PL"/>
        </w:rPr>
      </w:pPr>
      <w:r w:rsidRPr="00BA1B6C">
        <w:rPr>
          <w:rFonts w:ascii="Bookman Old Style" w:eastAsia="Times New Roman" w:hAnsi="Bookman Old Style" w:cs="Times New Roman"/>
          <w:sz w:val="24"/>
          <w:szCs w:val="24"/>
          <w:lang w:eastAsia="pl-PL"/>
        </w:rPr>
        <w:t>Urządzenia, o których mowa w ust. 1, powinny posiadać trwałe oznaczenia zawierające: nazwę i adres</w:t>
      </w:r>
      <w:r w:rsidR="007F13A7" w:rsidRPr="00BA1B6C">
        <w:rPr>
          <w:rFonts w:ascii="Bookman Old Style" w:eastAsia="Times New Roman" w:hAnsi="Bookman Old Style" w:cs="Times New Roman"/>
          <w:sz w:val="24"/>
          <w:szCs w:val="24"/>
          <w:lang w:eastAsia="pl-PL"/>
        </w:rPr>
        <w:t xml:space="preserve"> producenta, typ</w:t>
      </w:r>
      <w:r w:rsidRPr="00BA1B6C">
        <w:rPr>
          <w:rFonts w:ascii="Bookman Old Style" w:eastAsia="Times New Roman" w:hAnsi="Bookman Old Style" w:cs="Times New Roman"/>
          <w:sz w:val="24"/>
          <w:szCs w:val="24"/>
          <w:lang w:eastAsia="pl-PL"/>
        </w:rPr>
        <w:t>, numer fabryczny, rok produkcji.</w:t>
      </w:r>
    </w:p>
    <w:p w:rsidR="003228FF" w:rsidRPr="00BA1B6C" w:rsidRDefault="00FF018A" w:rsidP="003228FF">
      <w:pPr>
        <w:widowControl w:val="0"/>
        <w:spacing w:after="120"/>
        <w:ind w:left="360"/>
        <w:jc w:val="both"/>
        <w:rPr>
          <w:rFonts w:ascii="Bookman Old Style" w:hAnsi="Bookman Old Style" w:cs="Times New Roman"/>
          <w:bCs/>
          <w:sz w:val="24"/>
          <w:szCs w:val="24"/>
        </w:rPr>
      </w:pPr>
      <w:r w:rsidRPr="00BA1B6C">
        <w:rPr>
          <w:rFonts w:ascii="Bookman Old Style" w:hAnsi="Bookman Old Style" w:cs="Times New Roman"/>
          <w:bCs/>
          <w:sz w:val="24"/>
          <w:szCs w:val="24"/>
        </w:rPr>
        <w:t>Oczyszczalnia musi być znakowana CE i posiadać Deklarację Właściwości Użytkowych z normą PN-EN 12566-3+A2:2013, z pełnym raportem z badań wykonanym w notyfikowanym laboratorium.</w:t>
      </w:r>
    </w:p>
    <w:p w:rsidR="00A35AB4" w:rsidRPr="00BA1B6C" w:rsidRDefault="00A35AB4" w:rsidP="003228FF">
      <w:pPr>
        <w:widowControl w:val="0"/>
        <w:spacing w:after="120"/>
        <w:ind w:left="360"/>
        <w:jc w:val="both"/>
        <w:rPr>
          <w:rFonts w:ascii="Bookman Old Style" w:eastAsia="Times New Roman" w:hAnsi="Bookman Old Style" w:cs="Times New Roman"/>
          <w:sz w:val="24"/>
          <w:szCs w:val="24"/>
          <w:lang w:eastAsia="pl-PL"/>
        </w:rPr>
      </w:pPr>
      <w:r w:rsidRPr="00BA1B6C">
        <w:rPr>
          <w:rFonts w:ascii="Bookman Old Style" w:eastAsia="Times New Roman" w:hAnsi="Bookman Old Style" w:cs="Times New Roman"/>
          <w:color w:val="0D0D0D"/>
          <w:sz w:val="24"/>
          <w:szCs w:val="24"/>
          <w:lang w:eastAsia="pl-PL"/>
        </w:rPr>
        <w:t xml:space="preserve">Strony zgodnie oświadczają, że przeniesienie własności urządzeń na </w:t>
      </w:r>
      <w:r w:rsidRPr="00BA1B6C">
        <w:rPr>
          <w:rFonts w:ascii="Bookman Old Style" w:eastAsia="Times New Roman" w:hAnsi="Bookman Old Style" w:cs="Times New Roman"/>
          <w:b/>
          <w:color w:val="0D0D0D"/>
          <w:sz w:val="24"/>
          <w:szCs w:val="24"/>
          <w:lang w:eastAsia="pl-PL"/>
        </w:rPr>
        <w:t>Zamawiającego</w:t>
      </w:r>
      <w:r w:rsidRPr="00BA1B6C">
        <w:rPr>
          <w:rFonts w:ascii="Bookman Old Style" w:eastAsia="Times New Roman" w:hAnsi="Bookman Old Style" w:cs="Times New Roman"/>
          <w:color w:val="0D0D0D"/>
          <w:sz w:val="24"/>
          <w:szCs w:val="24"/>
          <w:lang w:eastAsia="pl-PL"/>
        </w:rPr>
        <w:t xml:space="preserve"> nastąpi z chwilą podpisania przez Strony protokołu odbioru – bez zastrzeżeń, o którym mowa w § 3 ust. 1 umowy.</w:t>
      </w:r>
    </w:p>
    <w:p w:rsidR="00A35AB4" w:rsidRPr="00BA1B6C" w:rsidRDefault="00A35AB4" w:rsidP="00A35AB4">
      <w:pPr>
        <w:widowControl w:val="0"/>
        <w:numPr>
          <w:ilvl w:val="0"/>
          <w:numId w:val="1"/>
        </w:numPr>
        <w:spacing w:after="0" w:line="240" w:lineRule="auto"/>
        <w:jc w:val="both"/>
        <w:rPr>
          <w:rFonts w:ascii="Bookman Old Style" w:eastAsia="Times New Roman" w:hAnsi="Bookman Old Style" w:cs="Times New Roman"/>
          <w:color w:val="0D0D0D"/>
          <w:sz w:val="24"/>
          <w:szCs w:val="24"/>
          <w:lang w:eastAsia="pl-PL"/>
        </w:rPr>
      </w:pPr>
      <w:r w:rsidRPr="00BA1B6C">
        <w:rPr>
          <w:rFonts w:ascii="Bookman Old Style" w:eastAsia="Times New Roman" w:hAnsi="Bookman Old Style" w:cs="Times New Roman"/>
          <w:color w:val="0D0D0D"/>
          <w:sz w:val="24"/>
          <w:szCs w:val="24"/>
          <w:lang w:eastAsia="pl-PL"/>
        </w:rPr>
        <w:t xml:space="preserve">W ramach niniejszej umowy </w:t>
      </w:r>
      <w:r w:rsidRPr="00BA1B6C">
        <w:rPr>
          <w:rFonts w:ascii="Bookman Old Style" w:eastAsia="Times New Roman" w:hAnsi="Bookman Old Style" w:cs="Times New Roman"/>
          <w:b/>
          <w:sz w:val="24"/>
          <w:szCs w:val="24"/>
          <w:lang w:eastAsia="pl-PL"/>
        </w:rPr>
        <w:t>Wykonawca</w:t>
      </w:r>
      <w:r w:rsidRPr="00BA1B6C">
        <w:rPr>
          <w:rFonts w:ascii="Bookman Old Style" w:eastAsia="Times New Roman" w:hAnsi="Bookman Old Style" w:cs="Times New Roman"/>
          <w:color w:val="0D0D0D"/>
          <w:sz w:val="24"/>
          <w:szCs w:val="24"/>
          <w:lang w:eastAsia="pl-PL"/>
        </w:rPr>
        <w:t xml:space="preserve"> zobowiązany jest do spełnienia na rzecz </w:t>
      </w:r>
      <w:r w:rsidRPr="00BA1B6C">
        <w:rPr>
          <w:rFonts w:ascii="Bookman Old Style" w:eastAsia="Times New Roman" w:hAnsi="Bookman Old Style" w:cs="Times New Roman"/>
          <w:b/>
          <w:color w:val="0D0D0D"/>
          <w:sz w:val="24"/>
          <w:szCs w:val="24"/>
          <w:lang w:eastAsia="pl-PL"/>
        </w:rPr>
        <w:t>Zamawiającego</w:t>
      </w:r>
      <w:r w:rsidRPr="00BA1B6C">
        <w:rPr>
          <w:rFonts w:ascii="Bookman Old Style" w:eastAsia="Times New Roman" w:hAnsi="Bookman Old Style" w:cs="Times New Roman"/>
          <w:color w:val="0D0D0D"/>
          <w:sz w:val="24"/>
          <w:szCs w:val="24"/>
          <w:lang w:eastAsia="pl-PL"/>
        </w:rPr>
        <w:t xml:space="preserve"> następujących świadczeń: </w:t>
      </w:r>
    </w:p>
    <w:p w:rsidR="00A35AB4" w:rsidRPr="00BA1B6C" w:rsidRDefault="00A35AB4" w:rsidP="00A35AB4">
      <w:pPr>
        <w:widowControl w:val="0"/>
        <w:spacing w:after="0"/>
        <w:ind w:left="1080" w:hanging="360"/>
        <w:jc w:val="both"/>
        <w:rPr>
          <w:rFonts w:ascii="Bookman Old Style" w:eastAsia="Times New Roman" w:hAnsi="Bookman Old Style" w:cs="Times New Roman"/>
          <w:color w:val="0D0D0D"/>
          <w:sz w:val="24"/>
          <w:szCs w:val="24"/>
          <w:lang w:eastAsia="pl-PL"/>
        </w:rPr>
      </w:pPr>
      <w:r w:rsidRPr="00BA1B6C">
        <w:rPr>
          <w:rFonts w:ascii="Bookman Old Style" w:eastAsia="Times New Roman" w:hAnsi="Bookman Old Style" w:cs="Times New Roman"/>
          <w:color w:val="0D0D0D"/>
          <w:sz w:val="24"/>
          <w:szCs w:val="24"/>
          <w:lang w:eastAsia="pl-PL"/>
        </w:rPr>
        <w:t xml:space="preserve">1) dostarczenia własnym transportem i na własny koszt i ryzyko urządzeń do miejsca spełnienia świadczenia wraz z wymaganymi dokumentami, </w:t>
      </w:r>
    </w:p>
    <w:p w:rsidR="00A35AB4" w:rsidRPr="00BA1B6C" w:rsidRDefault="00A35AB4" w:rsidP="00A35AB4">
      <w:pPr>
        <w:widowControl w:val="0"/>
        <w:spacing w:after="0"/>
        <w:ind w:left="1080" w:hanging="360"/>
        <w:jc w:val="both"/>
        <w:rPr>
          <w:rFonts w:ascii="Bookman Old Style" w:eastAsia="Times New Roman" w:hAnsi="Bookman Old Style" w:cs="Times New Roman"/>
          <w:color w:val="0D0D0D"/>
          <w:sz w:val="24"/>
          <w:szCs w:val="24"/>
          <w:lang w:eastAsia="pl-PL"/>
        </w:rPr>
      </w:pPr>
      <w:r w:rsidRPr="00BA1B6C">
        <w:rPr>
          <w:rFonts w:ascii="Bookman Old Style" w:eastAsia="Times New Roman" w:hAnsi="Bookman Old Style" w:cs="Times New Roman"/>
          <w:color w:val="0D0D0D"/>
          <w:sz w:val="24"/>
          <w:szCs w:val="24"/>
          <w:lang w:eastAsia="pl-PL"/>
        </w:rPr>
        <w:t xml:space="preserve">2) rozładunku urządzeń ze środka transportu oraz ich przetransportowania [wniesienia] do pomieszczeń wskazanych przez </w:t>
      </w:r>
      <w:r w:rsidRPr="00BA1B6C">
        <w:rPr>
          <w:rFonts w:ascii="Bookman Old Style" w:eastAsia="Times New Roman" w:hAnsi="Bookman Old Style" w:cs="Times New Roman"/>
          <w:b/>
          <w:color w:val="0D0D0D"/>
          <w:sz w:val="24"/>
          <w:szCs w:val="24"/>
          <w:lang w:eastAsia="pl-PL"/>
        </w:rPr>
        <w:t>Zamawiającego</w:t>
      </w:r>
      <w:r w:rsidRPr="00BA1B6C">
        <w:rPr>
          <w:rFonts w:ascii="Bookman Old Style" w:eastAsia="Times New Roman" w:hAnsi="Bookman Old Style" w:cs="Times New Roman"/>
          <w:color w:val="0D0D0D"/>
          <w:sz w:val="24"/>
          <w:szCs w:val="24"/>
          <w:lang w:eastAsia="pl-PL"/>
        </w:rPr>
        <w:t>, rozpakowania z opakowań - na własny koszt i ryzyko,</w:t>
      </w:r>
    </w:p>
    <w:p w:rsidR="003228FF" w:rsidRPr="00BA1B6C" w:rsidRDefault="003228FF" w:rsidP="00A35AB4">
      <w:pPr>
        <w:widowControl w:val="0"/>
        <w:spacing w:after="0"/>
        <w:ind w:left="1080" w:hanging="360"/>
        <w:jc w:val="both"/>
        <w:rPr>
          <w:rFonts w:ascii="Bookman Old Style" w:eastAsia="Times New Roman" w:hAnsi="Bookman Old Style" w:cs="Times New Roman"/>
          <w:color w:val="0D0D0D"/>
          <w:sz w:val="24"/>
          <w:szCs w:val="24"/>
          <w:lang w:eastAsia="pl-PL"/>
        </w:rPr>
      </w:pPr>
      <w:r w:rsidRPr="00BA1B6C">
        <w:rPr>
          <w:rFonts w:ascii="Bookman Old Style" w:eastAsia="Times New Roman" w:hAnsi="Bookman Old Style" w:cs="Times New Roman"/>
          <w:color w:val="0D0D0D"/>
          <w:sz w:val="24"/>
          <w:szCs w:val="24"/>
          <w:lang w:eastAsia="pl-PL"/>
        </w:rPr>
        <w:t>3) zapewnienie</w:t>
      </w:r>
      <w:r w:rsidR="00117FC2" w:rsidRPr="00BA1B6C">
        <w:rPr>
          <w:rFonts w:ascii="Bookman Old Style" w:eastAsia="Times New Roman" w:hAnsi="Bookman Old Style" w:cs="Times New Roman"/>
          <w:color w:val="0D0D0D"/>
          <w:sz w:val="24"/>
          <w:szCs w:val="24"/>
          <w:lang w:eastAsia="pl-PL"/>
        </w:rPr>
        <w:t xml:space="preserve"> przeszkolenia</w:t>
      </w:r>
      <w:r w:rsidRPr="00BA1B6C">
        <w:rPr>
          <w:rFonts w:ascii="Bookman Old Style" w:eastAsia="Times New Roman" w:hAnsi="Bookman Old Style" w:cs="Times New Roman"/>
          <w:color w:val="0D0D0D"/>
          <w:sz w:val="24"/>
          <w:szCs w:val="24"/>
          <w:lang w:eastAsia="pl-PL"/>
        </w:rPr>
        <w:t xml:space="preserve"> osób</w:t>
      </w:r>
      <w:r w:rsidR="00117FC2" w:rsidRPr="00BA1B6C">
        <w:rPr>
          <w:rFonts w:ascii="Bookman Old Style" w:eastAsia="Times New Roman" w:hAnsi="Bookman Old Style" w:cs="Times New Roman"/>
          <w:color w:val="0D0D0D"/>
          <w:sz w:val="24"/>
          <w:szCs w:val="24"/>
          <w:lang w:eastAsia="pl-PL"/>
        </w:rPr>
        <w:t xml:space="preserve"> które będą zajmować się montażem oczyszczalni wskazanych przez  </w:t>
      </w:r>
      <w:r w:rsidR="00117FC2" w:rsidRPr="00BA1B6C">
        <w:rPr>
          <w:rFonts w:ascii="Bookman Old Style" w:eastAsia="Times New Roman" w:hAnsi="Bookman Old Style" w:cs="Times New Roman"/>
          <w:b/>
          <w:color w:val="0D0D0D"/>
          <w:sz w:val="24"/>
          <w:szCs w:val="24"/>
          <w:lang w:eastAsia="pl-PL"/>
        </w:rPr>
        <w:t>Zamawiającego</w:t>
      </w:r>
      <w:r w:rsidR="00117FC2" w:rsidRPr="00BA1B6C">
        <w:rPr>
          <w:rFonts w:ascii="Bookman Old Style" w:eastAsia="Times New Roman" w:hAnsi="Bookman Old Style" w:cs="Times New Roman"/>
          <w:color w:val="0D0D0D"/>
          <w:sz w:val="24"/>
          <w:szCs w:val="24"/>
          <w:lang w:eastAsia="pl-PL"/>
        </w:rPr>
        <w:t>.</w:t>
      </w:r>
      <w:r w:rsidRPr="00BA1B6C">
        <w:rPr>
          <w:rFonts w:ascii="Bookman Old Style" w:eastAsia="Times New Roman" w:hAnsi="Bookman Old Style" w:cs="Times New Roman"/>
          <w:color w:val="0D0D0D"/>
          <w:sz w:val="24"/>
          <w:szCs w:val="24"/>
          <w:lang w:eastAsia="pl-PL"/>
        </w:rPr>
        <w:t xml:space="preserve"> </w:t>
      </w:r>
    </w:p>
    <w:p w:rsidR="00A35AB4" w:rsidRPr="00BA1B6C" w:rsidRDefault="00117FC2" w:rsidP="00A35AB4">
      <w:pPr>
        <w:spacing w:before="60" w:after="0"/>
        <w:ind w:left="993" w:hanging="284"/>
        <w:jc w:val="both"/>
        <w:rPr>
          <w:rFonts w:ascii="Bookman Old Style" w:eastAsia="Times New Roman" w:hAnsi="Bookman Old Style" w:cs="Times New Roman"/>
          <w:sz w:val="24"/>
          <w:szCs w:val="24"/>
          <w:lang w:eastAsia="pl-PL"/>
        </w:rPr>
      </w:pPr>
      <w:r w:rsidRPr="00BA1B6C">
        <w:rPr>
          <w:rFonts w:ascii="Bookman Old Style" w:eastAsia="Times New Roman" w:hAnsi="Bookman Old Style" w:cs="Times New Roman"/>
          <w:color w:val="0D0D0D"/>
          <w:sz w:val="24"/>
          <w:szCs w:val="24"/>
          <w:lang w:eastAsia="pl-PL"/>
        </w:rPr>
        <w:t>4</w:t>
      </w:r>
      <w:r w:rsidR="00A35AB4" w:rsidRPr="00BA1B6C">
        <w:rPr>
          <w:rFonts w:ascii="Bookman Old Style" w:eastAsia="Times New Roman" w:hAnsi="Bookman Old Style" w:cs="Times New Roman"/>
          <w:color w:val="0D0D0D"/>
          <w:sz w:val="24"/>
          <w:szCs w:val="24"/>
          <w:lang w:eastAsia="pl-PL"/>
        </w:rPr>
        <w:t>) zapewnienia obsługi serwisowej w ramach gwarancji jakości na warunkach określonych w niniejszej umowie</w:t>
      </w:r>
    </w:p>
    <w:p w:rsidR="00A35AB4" w:rsidRPr="00BA1B6C" w:rsidRDefault="00A35AB4" w:rsidP="00A35AB4">
      <w:pPr>
        <w:numPr>
          <w:ilvl w:val="0"/>
          <w:numId w:val="1"/>
        </w:numPr>
        <w:spacing w:before="60" w:after="0" w:line="240" w:lineRule="auto"/>
        <w:ind w:left="357" w:hanging="357"/>
        <w:jc w:val="both"/>
        <w:rPr>
          <w:rFonts w:ascii="Bookman Old Style" w:eastAsia="Times New Roman" w:hAnsi="Bookman Old Style" w:cs="Times New Roman"/>
          <w:sz w:val="24"/>
          <w:szCs w:val="24"/>
          <w:lang w:eastAsia="pl-PL"/>
        </w:rPr>
      </w:pPr>
      <w:r w:rsidRPr="00BA1B6C">
        <w:rPr>
          <w:rFonts w:ascii="Bookman Old Style" w:eastAsia="Times New Roman" w:hAnsi="Bookman Old Style" w:cs="Times New Roman"/>
          <w:sz w:val="24"/>
          <w:szCs w:val="24"/>
          <w:lang w:eastAsia="pl-PL"/>
        </w:rPr>
        <w:t xml:space="preserve">Wraz z dostawą urządzeń, </w:t>
      </w:r>
      <w:r w:rsidRPr="00BA1B6C">
        <w:rPr>
          <w:rFonts w:ascii="Bookman Old Style" w:eastAsia="Times New Roman" w:hAnsi="Bookman Old Style" w:cs="Times New Roman"/>
          <w:b/>
          <w:sz w:val="24"/>
          <w:szCs w:val="24"/>
          <w:lang w:eastAsia="pl-PL"/>
        </w:rPr>
        <w:t>Wykonawca</w:t>
      </w:r>
      <w:r w:rsidRPr="00BA1B6C">
        <w:rPr>
          <w:rFonts w:ascii="Bookman Old Style" w:eastAsia="Times New Roman" w:hAnsi="Bookman Old Style" w:cs="Times New Roman"/>
          <w:sz w:val="24"/>
          <w:szCs w:val="24"/>
          <w:lang w:eastAsia="pl-PL"/>
        </w:rPr>
        <w:t xml:space="preserve"> zobowiązany jest dostarczyć i wydać </w:t>
      </w:r>
      <w:r w:rsidRPr="00BA1B6C">
        <w:rPr>
          <w:rFonts w:ascii="Bookman Old Style" w:eastAsia="Times New Roman" w:hAnsi="Bookman Old Style" w:cs="Times New Roman"/>
          <w:b/>
          <w:sz w:val="24"/>
          <w:szCs w:val="24"/>
          <w:lang w:eastAsia="pl-PL"/>
        </w:rPr>
        <w:t>Zamawiającemu</w:t>
      </w:r>
      <w:r w:rsidRPr="00BA1B6C">
        <w:rPr>
          <w:rFonts w:ascii="Bookman Old Style" w:eastAsia="Times New Roman" w:hAnsi="Bookman Old Style" w:cs="Times New Roman"/>
          <w:sz w:val="24"/>
          <w:szCs w:val="24"/>
          <w:lang w:eastAsia="pl-PL"/>
        </w:rPr>
        <w:t xml:space="preserve"> instrukcję obsługi i konserwacji urządzeń oraz wszelkie inne dokumenty, pozwalające </w:t>
      </w:r>
      <w:r w:rsidRPr="00BA1B6C">
        <w:rPr>
          <w:rFonts w:ascii="Bookman Old Style" w:eastAsia="Times New Roman" w:hAnsi="Bookman Old Style" w:cs="Times New Roman"/>
          <w:b/>
          <w:sz w:val="24"/>
          <w:szCs w:val="24"/>
          <w:lang w:eastAsia="pl-PL"/>
        </w:rPr>
        <w:t>Zamawiającemu</w:t>
      </w:r>
      <w:r w:rsidRPr="00BA1B6C">
        <w:rPr>
          <w:rFonts w:ascii="Bookman Old Style" w:eastAsia="Times New Roman" w:hAnsi="Bookman Old Style" w:cs="Times New Roman"/>
          <w:sz w:val="24"/>
          <w:szCs w:val="24"/>
          <w:lang w:eastAsia="pl-PL"/>
        </w:rPr>
        <w:t xml:space="preserve"> na korzystanie z urządzeń zgodnie z prawem oraz zgodnie z ich technicznym i gospodarczym przeznaczeniem, w tym karty gwarancyjne urządzeń wydane przez producenta. Wydanie </w:t>
      </w:r>
      <w:r w:rsidRPr="00BA1B6C">
        <w:rPr>
          <w:rFonts w:ascii="Bookman Old Style" w:eastAsia="Times New Roman" w:hAnsi="Bookman Old Style" w:cs="Times New Roman"/>
          <w:b/>
          <w:sz w:val="24"/>
          <w:szCs w:val="24"/>
          <w:lang w:eastAsia="pl-PL"/>
        </w:rPr>
        <w:t>Zamawiającemu</w:t>
      </w:r>
      <w:r w:rsidRPr="00BA1B6C">
        <w:rPr>
          <w:rFonts w:ascii="Bookman Old Style" w:eastAsia="Times New Roman" w:hAnsi="Bookman Old Style" w:cs="Times New Roman"/>
          <w:sz w:val="24"/>
          <w:szCs w:val="24"/>
          <w:lang w:eastAsia="pl-PL"/>
        </w:rPr>
        <w:t xml:space="preserve"> dokumentów, o których mowa w treści niniejszego ustępu, wymaga pisemnego potwierdzenia w treści protokołu odbioru przez upoważnionego przedstawiciela </w:t>
      </w:r>
      <w:r w:rsidRPr="00BA1B6C">
        <w:rPr>
          <w:rFonts w:ascii="Bookman Old Style" w:eastAsia="Times New Roman" w:hAnsi="Bookman Old Style" w:cs="Times New Roman"/>
          <w:b/>
          <w:sz w:val="24"/>
          <w:szCs w:val="24"/>
          <w:lang w:eastAsia="pl-PL"/>
        </w:rPr>
        <w:t>Zamawiającego</w:t>
      </w:r>
      <w:r w:rsidRPr="00BA1B6C">
        <w:rPr>
          <w:rFonts w:ascii="Bookman Old Style" w:eastAsia="Times New Roman" w:hAnsi="Bookman Old Style" w:cs="Times New Roman"/>
          <w:sz w:val="24"/>
          <w:szCs w:val="24"/>
          <w:lang w:eastAsia="pl-PL"/>
        </w:rPr>
        <w:t>. Wszystkie określone w treści niniejszego ustępu dokumenty winny być sporządzone w języku polskim lub przetłumaczone na język polski.</w:t>
      </w:r>
    </w:p>
    <w:p w:rsidR="00A35AB4" w:rsidRPr="00BA1B6C" w:rsidRDefault="00A35AB4" w:rsidP="00A35AB4">
      <w:pPr>
        <w:numPr>
          <w:ilvl w:val="0"/>
          <w:numId w:val="1"/>
        </w:numPr>
        <w:spacing w:before="120" w:after="0" w:line="240" w:lineRule="auto"/>
        <w:jc w:val="both"/>
        <w:rPr>
          <w:rFonts w:ascii="Bookman Old Style" w:eastAsia="Times New Roman" w:hAnsi="Bookman Old Style" w:cs="Times New Roman"/>
          <w:sz w:val="24"/>
          <w:szCs w:val="24"/>
          <w:lang w:eastAsia="pl-PL"/>
        </w:rPr>
      </w:pPr>
      <w:r w:rsidRPr="00BA1B6C">
        <w:rPr>
          <w:rFonts w:ascii="Bookman Old Style" w:eastAsia="Times New Roman" w:hAnsi="Bookman Old Style" w:cs="Times New Roman"/>
          <w:color w:val="0D0D0D"/>
          <w:sz w:val="24"/>
          <w:szCs w:val="24"/>
          <w:lang w:eastAsia="pl-PL"/>
        </w:rPr>
        <w:t>Miejscem spełnienia ś</w:t>
      </w:r>
      <w:r w:rsidR="00BD606D" w:rsidRPr="00BA1B6C">
        <w:rPr>
          <w:rFonts w:ascii="Bookman Old Style" w:eastAsia="Times New Roman" w:hAnsi="Bookman Old Style" w:cs="Times New Roman"/>
          <w:color w:val="0D0D0D"/>
          <w:sz w:val="24"/>
          <w:szCs w:val="24"/>
          <w:lang w:eastAsia="pl-PL"/>
        </w:rPr>
        <w:t>wiadczenia jest: G</w:t>
      </w:r>
      <w:r w:rsidR="00BA1B6C" w:rsidRPr="00BA1B6C">
        <w:rPr>
          <w:rFonts w:ascii="Bookman Old Style" w:eastAsia="Times New Roman" w:hAnsi="Bookman Old Style" w:cs="Times New Roman"/>
          <w:color w:val="0D0D0D"/>
          <w:sz w:val="24"/>
          <w:szCs w:val="24"/>
          <w:lang w:eastAsia="pl-PL"/>
        </w:rPr>
        <w:t>mina Baranów z siedzibą: 24-105 Baranów, ul. Rynek 14</w:t>
      </w:r>
    </w:p>
    <w:p w:rsidR="00A35AB4" w:rsidRPr="00BA1B6C" w:rsidRDefault="00A35AB4" w:rsidP="00A35AB4">
      <w:pPr>
        <w:spacing w:before="120" w:after="0"/>
        <w:ind w:left="360"/>
        <w:jc w:val="both"/>
        <w:rPr>
          <w:rFonts w:ascii="Bookman Old Style" w:eastAsia="Times New Roman" w:hAnsi="Bookman Old Style" w:cs="Times New Roman"/>
          <w:sz w:val="24"/>
          <w:szCs w:val="24"/>
          <w:lang w:eastAsia="pl-PL"/>
        </w:rPr>
      </w:pPr>
    </w:p>
    <w:p w:rsidR="00A35AB4" w:rsidRPr="00BA1B6C" w:rsidRDefault="00A35AB4" w:rsidP="00A35AB4">
      <w:pPr>
        <w:spacing w:before="120" w:after="120"/>
        <w:jc w:val="center"/>
        <w:rPr>
          <w:rFonts w:ascii="Bookman Old Style" w:eastAsia="Times New Roman" w:hAnsi="Bookman Old Style" w:cs="Times New Roman"/>
          <w:b/>
          <w:color w:val="0D0D0D"/>
          <w:sz w:val="24"/>
          <w:szCs w:val="24"/>
          <w:lang w:eastAsia="pl-PL"/>
        </w:rPr>
      </w:pPr>
      <w:r w:rsidRPr="00BA1B6C">
        <w:rPr>
          <w:rFonts w:ascii="Bookman Old Style" w:eastAsia="Times New Roman" w:hAnsi="Bookman Old Style" w:cs="Times New Roman"/>
          <w:b/>
          <w:sz w:val="24"/>
          <w:szCs w:val="24"/>
          <w:lang w:eastAsia="pl-PL"/>
        </w:rPr>
        <w:t xml:space="preserve">§ 2. </w:t>
      </w:r>
      <w:r w:rsidRPr="00BA1B6C">
        <w:rPr>
          <w:rFonts w:ascii="Bookman Old Style" w:eastAsia="Times New Roman" w:hAnsi="Bookman Old Style" w:cs="Times New Roman"/>
          <w:b/>
          <w:color w:val="0D0D0D"/>
          <w:sz w:val="24"/>
          <w:szCs w:val="24"/>
          <w:lang w:eastAsia="pl-PL"/>
        </w:rPr>
        <w:t>Termin i warunki dostawy.</w:t>
      </w:r>
    </w:p>
    <w:p w:rsidR="00A35AB4" w:rsidRPr="00BA1B6C" w:rsidRDefault="00A35AB4" w:rsidP="00A35AB4">
      <w:pPr>
        <w:spacing w:before="120" w:after="120"/>
        <w:jc w:val="center"/>
        <w:rPr>
          <w:rFonts w:ascii="Bookman Old Style" w:eastAsia="Times New Roman" w:hAnsi="Bookman Old Style" w:cs="Times New Roman"/>
          <w:b/>
          <w:color w:val="0D0D0D"/>
          <w:sz w:val="24"/>
          <w:szCs w:val="24"/>
          <w:lang w:eastAsia="pl-PL"/>
        </w:rPr>
      </w:pPr>
    </w:p>
    <w:p w:rsidR="00A35AB4" w:rsidRPr="00BA1B6C" w:rsidRDefault="00A35AB4" w:rsidP="00A35AB4">
      <w:pPr>
        <w:widowControl w:val="0"/>
        <w:numPr>
          <w:ilvl w:val="0"/>
          <w:numId w:val="2"/>
        </w:numPr>
        <w:tabs>
          <w:tab w:val="left" w:pos="1080"/>
        </w:tabs>
        <w:spacing w:before="60" w:after="0" w:line="240" w:lineRule="auto"/>
        <w:ind w:left="357" w:hanging="357"/>
        <w:jc w:val="both"/>
        <w:rPr>
          <w:rFonts w:ascii="Bookman Old Style" w:eastAsia="Times New Roman" w:hAnsi="Bookman Old Style" w:cs="Times New Roman"/>
          <w:sz w:val="24"/>
          <w:szCs w:val="24"/>
          <w:lang w:eastAsia="pl-PL"/>
        </w:rPr>
      </w:pPr>
      <w:r w:rsidRPr="00BA1B6C">
        <w:rPr>
          <w:rFonts w:ascii="Bookman Old Style" w:eastAsia="Times New Roman" w:hAnsi="Bookman Old Style" w:cs="Times New Roman"/>
          <w:b/>
          <w:sz w:val="24"/>
          <w:szCs w:val="24"/>
          <w:lang w:eastAsia="pl-PL"/>
        </w:rPr>
        <w:t>Wykonawca</w:t>
      </w:r>
      <w:r w:rsidRPr="00BA1B6C">
        <w:rPr>
          <w:rFonts w:ascii="Bookman Old Style" w:eastAsia="Times New Roman" w:hAnsi="Bookman Old Style" w:cs="Times New Roman"/>
          <w:sz w:val="24"/>
          <w:szCs w:val="24"/>
          <w:lang w:eastAsia="pl-PL"/>
        </w:rPr>
        <w:t xml:space="preserve"> zobowiązany jest  dostarczyć wszystkie urządzenia będące przedmiotem umowy w ilościach, określonych w ofercie </w:t>
      </w:r>
      <w:r w:rsidRPr="00BA1B6C">
        <w:rPr>
          <w:rFonts w:ascii="Bookman Old Style" w:eastAsia="Times New Roman" w:hAnsi="Bookman Old Style" w:cs="Times New Roman"/>
          <w:b/>
          <w:sz w:val="24"/>
          <w:szCs w:val="24"/>
          <w:lang w:eastAsia="pl-PL"/>
        </w:rPr>
        <w:t>Wykonawcy</w:t>
      </w:r>
      <w:r w:rsidRPr="00BA1B6C">
        <w:rPr>
          <w:rFonts w:ascii="Bookman Old Style" w:eastAsia="Times New Roman" w:hAnsi="Bookman Old Style" w:cs="Times New Roman"/>
          <w:sz w:val="24"/>
          <w:szCs w:val="24"/>
          <w:lang w:eastAsia="pl-PL"/>
        </w:rPr>
        <w:t xml:space="preserve"> do miejsca spełnienia świadczenia wraz ze wszystkimi dokumentami, określonymi w Umowie i ewentualnie innymi dokumentami, wymaganymi przez przepisy prawa oraz spełnić wszystkie pozostałe świadczenia objęte </w:t>
      </w:r>
      <w:r w:rsidRPr="00BA1B6C">
        <w:rPr>
          <w:rFonts w:ascii="Bookman Old Style" w:eastAsia="Times New Roman" w:hAnsi="Bookman Old Style" w:cs="Times New Roman"/>
          <w:sz w:val="24"/>
          <w:szCs w:val="24"/>
          <w:lang w:eastAsia="pl-PL"/>
        </w:rPr>
        <w:lastRenderedPageBreak/>
        <w:t>umową, w nieprzekraczalnym terminie</w:t>
      </w:r>
      <w:r w:rsidR="001E24C4">
        <w:rPr>
          <w:rFonts w:ascii="Bookman Old Style" w:eastAsia="Times New Roman" w:hAnsi="Bookman Old Style" w:cs="Times New Roman"/>
          <w:sz w:val="24"/>
          <w:szCs w:val="24"/>
          <w:lang w:eastAsia="pl-PL"/>
        </w:rPr>
        <w:t xml:space="preserve"> do dnia </w:t>
      </w:r>
      <w:r w:rsidR="00E63129">
        <w:rPr>
          <w:rFonts w:ascii="Bookman Old Style" w:eastAsia="Times New Roman" w:hAnsi="Bookman Old Style" w:cs="Times New Roman"/>
          <w:b/>
          <w:sz w:val="24"/>
          <w:szCs w:val="24"/>
          <w:u w:val="single"/>
          <w:lang w:eastAsia="pl-PL"/>
        </w:rPr>
        <w:t>……………….</w:t>
      </w:r>
      <w:r w:rsidRPr="00BA1B6C">
        <w:rPr>
          <w:rFonts w:ascii="Bookman Old Style" w:eastAsia="Times New Roman" w:hAnsi="Bookman Old Style" w:cs="Times New Roman"/>
          <w:sz w:val="24"/>
          <w:szCs w:val="24"/>
          <w:lang w:eastAsia="pl-PL"/>
        </w:rPr>
        <w:t xml:space="preserve"> </w:t>
      </w:r>
      <w:r w:rsidR="00FF018A" w:rsidRPr="00BA1B6C">
        <w:rPr>
          <w:rFonts w:ascii="Bookman Old Style" w:eastAsia="Times New Roman" w:hAnsi="Bookman Old Style" w:cs="Times New Roman"/>
          <w:b/>
          <w:sz w:val="24"/>
          <w:szCs w:val="24"/>
          <w:lang w:eastAsia="pl-PL"/>
        </w:rPr>
        <w:t>roku</w:t>
      </w:r>
      <w:r w:rsidRPr="00BA1B6C">
        <w:rPr>
          <w:rFonts w:ascii="Bookman Old Style" w:eastAsia="Times New Roman" w:hAnsi="Bookman Old Style" w:cs="Times New Roman"/>
          <w:b/>
          <w:sz w:val="24"/>
          <w:szCs w:val="24"/>
          <w:lang w:eastAsia="pl-PL"/>
        </w:rPr>
        <w:t>.</w:t>
      </w:r>
      <w:r w:rsidRPr="00BA1B6C">
        <w:rPr>
          <w:rFonts w:ascii="Bookman Old Style" w:eastAsia="Times New Roman" w:hAnsi="Bookman Old Style" w:cs="Times New Roman"/>
          <w:sz w:val="24"/>
          <w:szCs w:val="24"/>
          <w:lang w:eastAsia="pl-PL"/>
        </w:rPr>
        <w:t xml:space="preserve"> </w:t>
      </w:r>
    </w:p>
    <w:p w:rsidR="00A35AB4" w:rsidRPr="00BA1B6C" w:rsidRDefault="00A35AB4" w:rsidP="00A35AB4">
      <w:pPr>
        <w:widowControl w:val="0"/>
        <w:tabs>
          <w:tab w:val="left" w:pos="1080"/>
        </w:tabs>
        <w:spacing w:before="60" w:after="0"/>
        <w:ind w:left="357"/>
        <w:jc w:val="both"/>
        <w:rPr>
          <w:rFonts w:ascii="Bookman Old Style" w:eastAsia="Times New Roman" w:hAnsi="Bookman Old Style" w:cs="Times New Roman"/>
          <w:sz w:val="24"/>
          <w:szCs w:val="24"/>
          <w:lang w:eastAsia="pl-PL"/>
        </w:rPr>
      </w:pPr>
      <w:r w:rsidRPr="00BA1B6C">
        <w:rPr>
          <w:rFonts w:ascii="Bookman Old Style" w:eastAsia="Times New Roman" w:hAnsi="Bookman Old Style" w:cs="Times New Roman"/>
          <w:sz w:val="24"/>
          <w:szCs w:val="24"/>
          <w:lang w:eastAsia="pl-PL"/>
        </w:rPr>
        <w:t xml:space="preserve">W celu usunięcia mogących powstać wątpliwości, Strony zgodnie oświadczają, że za datę wykonania umowy przez </w:t>
      </w:r>
      <w:r w:rsidRPr="00BA1B6C">
        <w:rPr>
          <w:rFonts w:ascii="Bookman Old Style" w:eastAsia="Times New Roman" w:hAnsi="Bookman Old Style" w:cs="Times New Roman"/>
          <w:b/>
          <w:sz w:val="24"/>
          <w:szCs w:val="24"/>
          <w:lang w:eastAsia="pl-PL"/>
        </w:rPr>
        <w:t>Wykonawcę</w:t>
      </w:r>
      <w:r w:rsidRPr="00BA1B6C">
        <w:rPr>
          <w:rFonts w:ascii="Bookman Old Style" w:eastAsia="Times New Roman" w:hAnsi="Bookman Old Style" w:cs="Times New Roman"/>
          <w:sz w:val="24"/>
          <w:szCs w:val="24"/>
          <w:lang w:eastAsia="pl-PL"/>
        </w:rPr>
        <w:t xml:space="preserve"> uznają datę podpisania przez Strony protokołu odbioru Przedmiotu Umowy bez zastrzeżeń.</w:t>
      </w:r>
    </w:p>
    <w:p w:rsidR="00A35AB4" w:rsidRPr="00BA1B6C" w:rsidRDefault="00A35AB4" w:rsidP="00A35AB4">
      <w:pPr>
        <w:widowControl w:val="0"/>
        <w:numPr>
          <w:ilvl w:val="0"/>
          <w:numId w:val="2"/>
        </w:numPr>
        <w:tabs>
          <w:tab w:val="left" w:pos="1080"/>
        </w:tabs>
        <w:spacing w:after="0" w:line="240" w:lineRule="auto"/>
        <w:jc w:val="both"/>
        <w:rPr>
          <w:rFonts w:ascii="Bookman Old Style" w:eastAsia="Times New Roman" w:hAnsi="Bookman Old Style" w:cs="Times New Roman"/>
          <w:sz w:val="24"/>
          <w:szCs w:val="20"/>
          <w:lang w:eastAsia="pl-PL"/>
        </w:rPr>
      </w:pPr>
      <w:r w:rsidRPr="00BA1B6C">
        <w:rPr>
          <w:rFonts w:ascii="Bookman Old Style" w:eastAsia="Times New Roman" w:hAnsi="Bookman Old Style" w:cs="Times New Roman"/>
          <w:b/>
          <w:sz w:val="24"/>
          <w:szCs w:val="20"/>
          <w:lang w:eastAsia="pl-PL"/>
        </w:rPr>
        <w:t>Wykonawca</w:t>
      </w:r>
      <w:r w:rsidRPr="00BA1B6C">
        <w:rPr>
          <w:rFonts w:ascii="Bookman Old Style" w:eastAsia="Times New Roman" w:hAnsi="Bookman Old Style" w:cs="Times New Roman"/>
          <w:sz w:val="24"/>
          <w:szCs w:val="20"/>
          <w:lang w:eastAsia="pl-PL"/>
        </w:rPr>
        <w:t xml:space="preserve"> zapewni takie opakowanie urządzeń, jakie jest wymagane, by nie dopuścić do ich uszkodzenia lub pogorszenia ich jakości w trakcie transportu </w:t>
      </w:r>
      <w:r w:rsidRPr="00BA1B6C">
        <w:rPr>
          <w:rFonts w:ascii="Bookman Old Style" w:eastAsia="Times New Roman" w:hAnsi="Bookman Old Style" w:cs="Times New Roman"/>
          <w:color w:val="0D0D0D"/>
          <w:sz w:val="24"/>
          <w:szCs w:val="20"/>
          <w:lang w:eastAsia="pl-PL"/>
        </w:rPr>
        <w:t xml:space="preserve">do </w:t>
      </w:r>
      <w:r w:rsidRPr="00BA1B6C">
        <w:rPr>
          <w:rFonts w:ascii="Bookman Old Style" w:eastAsia="Times New Roman" w:hAnsi="Bookman Old Style" w:cs="Times New Roman"/>
          <w:b/>
          <w:color w:val="0D0D0D"/>
          <w:sz w:val="24"/>
          <w:szCs w:val="20"/>
          <w:lang w:eastAsia="pl-PL"/>
        </w:rPr>
        <w:t>Zamawiającego</w:t>
      </w:r>
      <w:r w:rsidRPr="00BA1B6C">
        <w:rPr>
          <w:rFonts w:ascii="Bookman Old Style" w:eastAsia="Times New Roman" w:hAnsi="Bookman Old Style" w:cs="Times New Roman"/>
          <w:sz w:val="24"/>
          <w:szCs w:val="20"/>
          <w:lang w:eastAsia="pl-PL"/>
        </w:rPr>
        <w:t>.</w:t>
      </w:r>
    </w:p>
    <w:p w:rsidR="00A35AB4" w:rsidRPr="00BA1B6C" w:rsidRDefault="00A35AB4" w:rsidP="00A35AB4">
      <w:pPr>
        <w:widowControl w:val="0"/>
        <w:numPr>
          <w:ilvl w:val="0"/>
          <w:numId w:val="2"/>
        </w:numPr>
        <w:tabs>
          <w:tab w:val="left" w:pos="1080"/>
        </w:tabs>
        <w:spacing w:after="0" w:line="240" w:lineRule="auto"/>
        <w:jc w:val="both"/>
        <w:rPr>
          <w:rFonts w:ascii="Bookman Old Style" w:eastAsia="Times New Roman" w:hAnsi="Bookman Old Style" w:cs="Times New Roman"/>
          <w:color w:val="0D0D0D"/>
          <w:sz w:val="24"/>
          <w:szCs w:val="24"/>
          <w:lang w:eastAsia="pl-PL"/>
        </w:rPr>
      </w:pPr>
      <w:r w:rsidRPr="00BA1B6C">
        <w:rPr>
          <w:rFonts w:ascii="Bookman Old Style" w:eastAsia="Times New Roman" w:hAnsi="Bookman Old Style" w:cs="Times New Roman"/>
          <w:color w:val="0D0D0D"/>
          <w:sz w:val="24"/>
          <w:szCs w:val="24"/>
          <w:lang w:eastAsia="pl-PL"/>
        </w:rPr>
        <w:t xml:space="preserve">Rodzaj i jakość wymaganego opakowania określają stosowne normy techniczne, a w przypadku braku takich norm, wszelkie znane </w:t>
      </w:r>
      <w:r w:rsidRPr="00BA1B6C">
        <w:rPr>
          <w:rFonts w:ascii="Bookman Old Style" w:eastAsia="Times New Roman" w:hAnsi="Bookman Old Style" w:cs="Times New Roman"/>
          <w:b/>
          <w:sz w:val="24"/>
          <w:szCs w:val="24"/>
          <w:lang w:eastAsia="pl-PL"/>
        </w:rPr>
        <w:t>Wykonawcy</w:t>
      </w:r>
      <w:r w:rsidRPr="00BA1B6C">
        <w:rPr>
          <w:rFonts w:ascii="Bookman Old Style" w:eastAsia="Times New Roman" w:hAnsi="Bookman Old Style" w:cs="Times New Roman"/>
          <w:color w:val="0D0D0D"/>
          <w:sz w:val="24"/>
          <w:szCs w:val="24"/>
          <w:lang w:eastAsia="pl-PL"/>
        </w:rPr>
        <w:t xml:space="preserve"> okoliczności, dotyczące warunków transportu przedmiotowych urządzeń do </w:t>
      </w:r>
      <w:r w:rsidRPr="00BA1B6C">
        <w:rPr>
          <w:rFonts w:ascii="Bookman Old Style" w:eastAsia="Times New Roman" w:hAnsi="Bookman Old Style" w:cs="Times New Roman"/>
          <w:b/>
          <w:color w:val="0D0D0D"/>
          <w:sz w:val="24"/>
          <w:szCs w:val="24"/>
          <w:lang w:eastAsia="pl-PL"/>
        </w:rPr>
        <w:t>Zamawiającego</w:t>
      </w:r>
      <w:r w:rsidRPr="00BA1B6C">
        <w:rPr>
          <w:rFonts w:ascii="Bookman Old Style" w:eastAsia="Times New Roman" w:hAnsi="Bookman Old Style" w:cs="Times New Roman"/>
          <w:color w:val="0D0D0D"/>
          <w:sz w:val="24"/>
          <w:szCs w:val="24"/>
          <w:lang w:eastAsia="pl-PL"/>
        </w:rPr>
        <w:t xml:space="preserve">, oraz warunków, jakich można się spodziewać u </w:t>
      </w:r>
      <w:r w:rsidRPr="00BA1B6C">
        <w:rPr>
          <w:rFonts w:ascii="Bookman Old Style" w:eastAsia="Times New Roman" w:hAnsi="Bookman Old Style" w:cs="Times New Roman"/>
          <w:b/>
          <w:color w:val="0D0D0D"/>
          <w:sz w:val="24"/>
          <w:szCs w:val="24"/>
          <w:lang w:eastAsia="pl-PL"/>
        </w:rPr>
        <w:t>Zamawiającego</w:t>
      </w:r>
      <w:r w:rsidRPr="00BA1B6C">
        <w:rPr>
          <w:rFonts w:ascii="Bookman Old Style" w:eastAsia="Times New Roman" w:hAnsi="Bookman Old Style" w:cs="Times New Roman"/>
          <w:color w:val="0D0D0D"/>
          <w:sz w:val="24"/>
          <w:szCs w:val="24"/>
          <w:lang w:eastAsia="pl-PL"/>
        </w:rPr>
        <w:t>.</w:t>
      </w:r>
    </w:p>
    <w:p w:rsidR="00A35AB4" w:rsidRPr="00BA1B6C" w:rsidRDefault="00A35AB4" w:rsidP="00A35AB4">
      <w:pPr>
        <w:widowControl w:val="0"/>
        <w:numPr>
          <w:ilvl w:val="0"/>
          <w:numId w:val="2"/>
        </w:numPr>
        <w:tabs>
          <w:tab w:val="left" w:pos="1080"/>
        </w:tabs>
        <w:spacing w:after="0" w:line="240" w:lineRule="auto"/>
        <w:jc w:val="both"/>
        <w:rPr>
          <w:rFonts w:ascii="Bookman Old Style" w:eastAsia="Times New Roman" w:hAnsi="Bookman Old Style" w:cs="Times New Roman"/>
          <w:color w:val="0D0D0D"/>
          <w:sz w:val="24"/>
          <w:szCs w:val="24"/>
          <w:lang w:eastAsia="pl-PL"/>
        </w:rPr>
      </w:pPr>
      <w:r w:rsidRPr="00BA1B6C">
        <w:rPr>
          <w:rFonts w:ascii="Bookman Old Style" w:eastAsia="Times New Roman" w:hAnsi="Bookman Old Style" w:cs="Times New Roman"/>
          <w:color w:val="0D0D0D"/>
          <w:sz w:val="24"/>
          <w:szCs w:val="24"/>
          <w:lang w:eastAsia="pl-PL"/>
        </w:rPr>
        <w:t>Opakowanie musi umożliwiać sprawny rozładunek dostarczonych urządzeń.</w:t>
      </w:r>
    </w:p>
    <w:p w:rsidR="00A35AB4" w:rsidRPr="00BA1B6C" w:rsidRDefault="00A35AB4" w:rsidP="00A35AB4">
      <w:pPr>
        <w:widowControl w:val="0"/>
        <w:numPr>
          <w:ilvl w:val="0"/>
          <w:numId w:val="2"/>
        </w:numPr>
        <w:tabs>
          <w:tab w:val="left" w:pos="1080"/>
        </w:tabs>
        <w:spacing w:after="0" w:line="240" w:lineRule="auto"/>
        <w:jc w:val="both"/>
        <w:rPr>
          <w:rFonts w:ascii="Bookman Old Style" w:eastAsia="Times New Roman" w:hAnsi="Bookman Old Style" w:cs="Times New Roman"/>
          <w:color w:val="0D0D0D"/>
          <w:sz w:val="24"/>
          <w:szCs w:val="24"/>
          <w:lang w:eastAsia="pl-PL"/>
        </w:rPr>
      </w:pPr>
      <w:r w:rsidRPr="00BA1B6C">
        <w:rPr>
          <w:rFonts w:ascii="Bookman Old Style" w:eastAsia="Times New Roman" w:hAnsi="Bookman Old Style" w:cs="Times New Roman"/>
          <w:b/>
          <w:sz w:val="24"/>
          <w:szCs w:val="24"/>
          <w:lang w:eastAsia="pl-PL"/>
        </w:rPr>
        <w:t>Wykonawca</w:t>
      </w:r>
      <w:r w:rsidRPr="00BA1B6C">
        <w:rPr>
          <w:rFonts w:ascii="Bookman Old Style" w:eastAsia="Times New Roman" w:hAnsi="Bookman Old Style" w:cs="Times New Roman"/>
          <w:color w:val="0D0D0D"/>
          <w:sz w:val="24"/>
          <w:szCs w:val="24"/>
          <w:lang w:eastAsia="pl-PL"/>
        </w:rPr>
        <w:t xml:space="preserve"> zobowiązany jest zawiadomić </w:t>
      </w:r>
      <w:r w:rsidRPr="00BA1B6C">
        <w:rPr>
          <w:rFonts w:ascii="Bookman Old Style" w:eastAsia="Times New Roman" w:hAnsi="Bookman Old Style" w:cs="Times New Roman"/>
          <w:b/>
          <w:color w:val="0D0D0D"/>
          <w:sz w:val="24"/>
          <w:szCs w:val="24"/>
          <w:lang w:eastAsia="pl-PL"/>
        </w:rPr>
        <w:t>Zamawiającego</w:t>
      </w:r>
      <w:r w:rsidRPr="00BA1B6C">
        <w:rPr>
          <w:rFonts w:ascii="Bookman Old Style" w:eastAsia="Times New Roman" w:hAnsi="Bookman Old Style" w:cs="Times New Roman"/>
          <w:color w:val="0D0D0D"/>
          <w:sz w:val="24"/>
          <w:szCs w:val="24"/>
          <w:lang w:eastAsia="pl-PL"/>
        </w:rPr>
        <w:t xml:space="preserve"> za pośrednictwem poczty elektronicznej na adres: </w:t>
      </w:r>
      <w:hyperlink r:id="rId8" w:history="1">
        <w:r w:rsidR="001E24C4" w:rsidRPr="00AC633F">
          <w:rPr>
            <w:rStyle w:val="Hipercze"/>
            <w:rFonts w:ascii="Bookman Old Style" w:eastAsia="Times New Roman" w:hAnsi="Bookman Old Style" w:cs="Times New Roman"/>
            <w:b/>
            <w:sz w:val="24"/>
            <w:szCs w:val="24"/>
            <w:lang w:eastAsia="pl-PL"/>
          </w:rPr>
          <w:t>gmina@gminabaranow.pl</w:t>
        </w:r>
      </w:hyperlink>
      <w:r w:rsidR="001E24C4">
        <w:rPr>
          <w:rFonts w:ascii="Bookman Old Style" w:eastAsia="Times New Roman" w:hAnsi="Bookman Old Style" w:cs="Times New Roman"/>
          <w:b/>
          <w:color w:val="0D0D0D"/>
          <w:sz w:val="24"/>
          <w:szCs w:val="24"/>
          <w:lang w:eastAsia="pl-PL"/>
        </w:rPr>
        <w:t xml:space="preserve"> </w:t>
      </w:r>
      <w:r w:rsidRPr="00BA1B6C">
        <w:rPr>
          <w:rFonts w:ascii="Bookman Old Style" w:eastAsia="Times New Roman" w:hAnsi="Bookman Old Style" w:cs="Times New Roman"/>
          <w:color w:val="0D0D0D"/>
          <w:sz w:val="24"/>
          <w:szCs w:val="24"/>
          <w:lang w:eastAsia="pl-PL"/>
        </w:rPr>
        <w:t xml:space="preserve">lub telefonicznie na nr </w:t>
      </w:r>
      <w:r w:rsidR="001E24C4">
        <w:rPr>
          <w:rFonts w:ascii="Bookman Old Style" w:eastAsia="Times New Roman" w:hAnsi="Bookman Old Style" w:cs="Times New Roman"/>
          <w:b/>
          <w:color w:val="0D0D0D"/>
          <w:sz w:val="24"/>
          <w:szCs w:val="24"/>
          <w:lang w:eastAsia="pl-PL"/>
        </w:rPr>
        <w:t>81 8834027</w:t>
      </w:r>
      <w:r w:rsidRPr="00BA1B6C">
        <w:rPr>
          <w:rFonts w:ascii="Bookman Old Style" w:eastAsia="Times New Roman" w:hAnsi="Bookman Old Style" w:cs="Times New Roman"/>
          <w:b/>
          <w:color w:val="0D0D0D"/>
          <w:sz w:val="24"/>
          <w:szCs w:val="24"/>
          <w:lang w:eastAsia="pl-PL"/>
        </w:rPr>
        <w:t xml:space="preserve"> </w:t>
      </w:r>
      <w:r w:rsidRPr="00BA1B6C">
        <w:rPr>
          <w:rFonts w:ascii="Bookman Old Style" w:eastAsia="Times New Roman" w:hAnsi="Bookman Old Style" w:cs="Times New Roman"/>
          <w:color w:val="0D0D0D"/>
          <w:sz w:val="24"/>
          <w:szCs w:val="24"/>
          <w:lang w:eastAsia="pl-PL"/>
        </w:rPr>
        <w:t>o planowanym terminie dostarczenia urządzeń z co najmniej 1 dniowym wyprzedzeniem.</w:t>
      </w:r>
      <w:r w:rsidRPr="00BA1B6C">
        <w:rPr>
          <w:rFonts w:ascii="Bookman Old Style" w:eastAsia="Times New Roman" w:hAnsi="Bookman Old Style" w:cs="Times New Roman"/>
          <w:sz w:val="24"/>
          <w:szCs w:val="24"/>
          <w:lang w:eastAsia="pl-PL"/>
        </w:rPr>
        <w:t>.</w:t>
      </w:r>
    </w:p>
    <w:p w:rsidR="00A35AB4" w:rsidRPr="00BA1B6C" w:rsidRDefault="00A35AB4" w:rsidP="00A35AB4">
      <w:pPr>
        <w:widowControl w:val="0"/>
        <w:tabs>
          <w:tab w:val="left" w:pos="1080"/>
        </w:tabs>
        <w:spacing w:after="0"/>
        <w:ind w:left="360"/>
        <w:jc w:val="both"/>
        <w:rPr>
          <w:rFonts w:ascii="Bookman Old Style" w:eastAsia="Times New Roman" w:hAnsi="Bookman Old Style" w:cs="Times New Roman"/>
          <w:color w:val="0D0D0D"/>
          <w:sz w:val="24"/>
          <w:szCs w:val="24"/>
          <w:lang w:eastAsia="pl-PL"/>
        </w:rPr>
      </w:pPr>
    </w:p>
    <w:p w:rsidR="00A35AB4" w:rsidRPr="00BA1B6C" w:rsidRDefault="00A35AB4" w:rsidP="00A35AB4">
      <w:pPr>
        <w:spacing w:before="120" w:after="120"/>
        <w:jc w:val="center"/>
        <w:rPr>
          <w:rFonts w:ascii="Bookman Old Style" w:eastAsia="Times New Roman" w:hAnsi="Bookman Old Style" w:cs="Times New Roman"/>
          <w:b/>
          <w:color w:val="0D0D0D"/>
          <w:sz w:val="24"/>
          <w:szCs w:val="24"/>
          <w:lang w:eastAsia="pl-PL"/>
        </w:rPr>
      </w:pPr>
      <w:r w:rsidRPr="00BA1B6C">
        <w:rPr>
          <w:rFonts w:ascii="Bookman Old Style" w:eastAsia="Times New Roman" w:hAnsi="Bookman Old Style" w:cs="Times New Roman"/>
          <w:b/>
          <w:sz w:val="24"/>
          <w:szCs w:val="24"/>
          <w:lang w:eastAsia="pl-PL"/>
        </w:rPr>
        <w:t xml:space="preserve">§ 3. </w:t>
      </w:r>
      <w:r w:rsidRPr="00BA1B6C">
        <w:rPr>
          <w:rFonts w:ascii="Bookman Old Style" w:eastAsia="Times New Roman" w:hAnsi="Bookman Old Style" w:cs="Times New Roman"/>
          <w:b/>
          <w:color w:val="0D0D0D"/>
          <w:sz w:val="24"/>
          <w:szCs w:val="24"/>
          <w:lang w:eastAsia="pl-PL"/>
        </w:rPr>
        <w:t>Odbiór urządzeń.</w:t>
      </w:r>
    </w:p>
    <w:p w:rsidR="00A35AB4" w:rsidRPr="00BA1B6C" w:rsidRDefault="00A35AB4" w:rsidP="00A35AB4">
      <w:pPr>
        <w:spacing w:before="120" w:after="120"/>
        <w:jc w:val="center"/>
        <w:rPr>
          <w:rFonts w:ascii="Bookman Old Style" w:eastAsia="Times New Roman" w:hAnsi="Bookman Old Style" w:cs="Times New Roman"/>
          <w:b/>
          <w:color w:val="0D0D0D"/>
          <w:sz w:val="24"/>
          <w:szCs w:val="24"/>
          <w:lang w:eastAsia="pl-PL"/>
        </w:rPr>
      </w:pPr>
    </w:p>
    <w:p w:rsidR="00A35AB4" w:rsidRPr="00BA1B6C" w:rsidRDefault="00A35AB4" w:rsidP="00A35AB4">
      <w:pPr>
        <w:numPr>
          <w:ilvl w:val="0"/>
          <w:numId w:val="10"/>
        </w:numPr>
        <w:spacing w:before="60" w:after="0" w:line="240" w:lineRule="auto"/>
        <w:ind w:left="284" w:hanging="284"/>
        <w:jc w:val="both"/>
        <w:rPr>
          <w:rFonts w:ascii="Bookman Old Style" w:eastAsia="Times New Roman" w:hAnsi="Bookman Old Style" w:cs="Times New Roman"/>
          <w:sz w:val="24"/>
          <w:szCs w:val="24"/>
          <w:lang w:eastAsia="pl-PL"/>
        </w:rPr>
      </w:pPr>
      <w:r w:rsidRPr="00BA1B6C">
        <w:rPr>
          <w:rFonts w:ascii="Bookman Old Style" w:eastAsia="Times New Roman" w:hAnsi="Bookman Old Style" w:cs="Times New Roman"/>
          <w:sz w:val="24"/>
          <w:szCs w:val="24"/>
          <w:lang w:eastAsia="pl-PL"/>
        </w:rPr>
        <w:t>Strony zgodnie ustalają, że po dostarczeniu urządzeń objętych Umową oraz po spełnieniu wszystkich pozostałych świadczeń objętych Umową zostanie przeprowadzony przez Strony ich odbiór, potwierdzony pisemnym protokołem podpisanym przez upoważnionych przedstawicieli każdej ze Stron.</w:t>
      </w:r>
      <w:r w:rsidRPr="00BA1B6C">
        <w:rPr>
          <w:rFonts w:ascii="Bookman Old Style" w:eastAsia="Times New Roman" w:hAnsi="Bookman Old Style" w:cs="Times New Roman"/>
          <w:color w:val="0D0D0D"/>
          <w:sz w:val="24"/>
          <w:szCs w:val="24"/>
          <w:lang w:eastAsia="pl-PL"/>
        </w:rPr>
        <w:t xml:space="preserve"> Przedmiotem odbioru będą również dokumenty wymagane postanowieniami niniejszej umowy.</w:t>
      </w:r>
      <w:r w:rsidRPr="00BA1B6C">
        <w:rPr>
          <w:rFonts w:ascii="Bookman Old Style" w:eastAsia="Times New Roman" w:hAnsi="Bookman Old Style" w:cs="Times New Roman"/>
          <w:sz w:val="24"/>
          <w:szCs w:val="24"/>
          <w:lang w:eastAsia="pl-PL"/>
        </w:rPr>
        <w:t xml:space="preserve"> Protokół odbioru – bez zastrzeżeń stanowić będzie podstawę do wystawienia przez </w:t>
      </w:r>
      <w:r w:rsidRPr="00BA1B6C">
        <w:rPr>
          <w:rFonts w:ascii="Bookman Old Style" w:eastAsia="Times New Roman" w:hAnsi="Bookman Old Style" w:cs="Times New Roman"/>
          <w:b/>
          <w:sz w:val="24"/>
          <w:szCs w:val="24"/>
          <w:lang w:eastAsia="pl-PL"/>
        </w:rPr>
        <w:t>Wykonawcę</w:t>
      </w:r>
      <w:r w:rsidRPr="00BA1B6C">
        <w:rPr>
          <w:rFonts w:ascii="Bookman Old Style" w:eastAsia="Times New Roman" w:hAnsi="Bookman Old Style" w:cs="Times New Roman"/>
          <w:sz w:val="24"/>
          <w:szCs w:val="24"/>
          <w:lang w:eastAsia="pl-PL"/>
        </w:rPr>
        <w:t xml:space="preserve"> faktury VAT. </w:t>
      </w:r>
      <w:r w:rsidRPr="00BA1B6C">
        <w:rPr>
          <w:rFonts w:ascii="Bookman Old Style" w:eastAsia="Times New Roman" w:hAnsi="Bookman Old Style" w:cs="Times New Roman"/>
          <w:sz w:val="24"/>
          <w:szCs w:val="24"/>
          <w:lang w:eastAsia="pl-PL"/>
        </w:rPr>
        <w:tab/>
        <w:t xml:space="preserve"> </w:t>
      </w:r>
    </w:p>
    <w:p w:rsidR="00A35AB4" w:rsidRPr="00BA1B6C" w:rsidRDefault="00A35AB4" w:rsidP="00A35AB4">
      <w:pPr>
        <w:numPr>
          <w:ilvl w:val="0"/>
          <w:numId w:val="10"/>
        </w:numPr>
        <w:spacing w:before="60" w:after="0" w:line="240" w:lineRule="auto"/>
        <w:ind w:left="284" w:hanging="284"/>
        <w:jc w:val="both"/>
        <w:rPr>
          <w:rFonts w:ascii="Bookman Old Style" w:eastAsia="Times New Roman" w:hAnsi="Bookman Old Style" w:cs="Times New Roman"/>
          <w:sz w:val="24"/>
          <w:szCs w:val="24"/>
          <w:lang w:eastAsia="pl-PL"/>
        </w:rPr>
      </w:pPr>
      <w:r w:rsidRPr="00BA1B6C">
        <w:rPr>
          <w:rFonts w:ascii="Bookman Old Style" w:eastAsia="Times New Roman" w:hAnsi="Bookman Old Style" w:cs="Times New Roman"/>
          <w:sz w:val="24"/>
          <w:szCs w:val="24"/>
          <w:lang w:eastAsia="pl-PL"/>
        </w:rPr>
        <w:t xml:space="preserve">Jeżeli w toku czynności odbioru zostaną stwierdzone wady, to </w:t>
      </w:r>
      <w:r w:rsidRPr="00BA1B6C">
        <w:rPr>
          <w:rFonts w:ascii="Bookman Old Style" w:eastAsia="Times New Roman" w:hAnsi="Bookman Old Style" w:cs="Times New Roman"/>
          <w:b/>
          <w:sz w:val="24"/>
          <w:szCs w:val="24"/>
          <w:lang w:eastAsia="pl-PL"/>
        </w:rPr>
        <w:t>Zamawiającemu</w:t>
      </w:r>
      <w:r w:rsidRPr="00BA1B6C">
        <w:rPr>
          <w:rFonts w:ascii="Bookman Old Style" w:eastAsia="Times New Roman" w:hAnsi="Bookman Old Style" w:cs="Times New Roman"/>
          <w:sz w:val="24"/>
          <w:szCs w:val="24"/>
          <w:lang w:eastAsia="pl-PL"/>
        </w:rPr>
        <w:t xml:space="preserve"> przysługują następujące uprawnienia:</w:t>
      </w:r>
    </w:p>
    <w:p w:rsidR="00A35AB4" w:rsidRPr="00BA1B6C" w:rsidRDefault="00A35AB4" w:rsidP="00A35AB4">
      <w:pPr>
        <w:numPr>
          <w:ilvl w:val="1"/>
          <w:numId w:val="9"/>
        </w:numPr>
        <w:tabs>
          <w:tab w:val="left" w:pos="284"/>
          <w:tab w:val="left" w:pos="900"/>
          <w:tab w:val="left" w:pos="1440"/>
        </w:tabs>
        <w:spacing w:before="40" w:after="0" w:line="240" w:lineRule="auto"/>
        <w:jc w:val="both"/>
        <w:rPr>
          <w:rFonts w:ascii="Bookman Old Style" w:eastAsia="Times New Roman" w:hAnsi="Bookman Old Style" w:cs="Times New Roman"/>
          <w:sz w:val="24"/>
          <w:szCs w:val="24"/>
          <w:lang w:eastAsia="pl-PL"/>
        </w:rPr>
      </w:pPr>
      <w:r w:rsidRPr="00BA1B6C">
        <w:rPr>
          <w:rFonts w:ascii="Bookman Old Style" w:eastAsia="Times New Roman" w:hAnsi="Bookman Old Style" w:cs="Times New Roman"/>
          <w:sz w:val="24"/>
          <w:szCs w:val="24"/>
          <w:lang w:eastAsia="pl-PL"/>
        </w:rPr>
        <w:t>jeżeli wady nadają się do usunięcia - wyznaczy termin na usunięcie stwierdzonych wad,</w:t>
      </w:r>
    </w:p>
    <w:p w:rsidR="00A35AB4" w:rsidRPr="00BA1B6C" w:rsidRDefault="00A35AB4" w:rsidP="00A35AB4">
      <w:pPr>
        <w:numPr>
          <w:ilvl w:val="1"/>
          <w:numId w:val="9"/>
        </w:numPr>
        <w:tabs>
          <w:tab w:val="left" w:pos="284"/>
          <w:tab w:val="left" w:pos="900"/>
          <w:tab w:val="left" w:pos="1440"/>
        </w:tabs>
        <w:spacing w:before="40" w:after="0" w:line="240" w:lineRule="auto"/>
        <w:jc w:val="both"/>
        <w:rPr>
          <w:rFonts w:ascii="Bookman Old Style" w:eastAsia="Times New Roman" w:hAnsi="Bookman Old Style" w:cs="Times New Roman"/>
          <w:sz w:val="24"/>
          <w:szCs w:val="24"/>
          <w:lang w:eastAsia="pl-PL"/>
        </w:rPr>
      </w:pPr>
      <w:r w:rsidRPr="00BA1B6C">
        <w:rPr>
          <w:rFonts w:ascii="Bookman Old Style" w:eastAsia="Times New Roman" w:hAnsi="Bookman Old Style" w:cs="Times New Roman"/>
          <w:sz w:val="24"/>
          <w:szCs w:val="24"/>
          <w:lang w:eastAsia="pl-PL"/>
        </w:rPr>
        <w:t xml:space="preserve">jeżeli wady nie nadają się do usunięcia i uniemożliwiają korzystanie z urządzenia zgodnie z przeznaczeniem, wówczas </w:t>
      </w:r>
      <w:r w:rsidRPr="00BA1B6C">
        <w:rPr>
          <w:rFonts w:ascii="Bookman Old Style" w:eastAsia="Times New Roman" w:hAnsi="Bookman Old Style" w:cs="Times New Roman"/>
          <w:b/>
          <w:sz w:val="24"/>
          <w:szCs w:val="24"/>
          <w:lang w:eastAsia="pl-PL"/>
        </w:rPr>
        <w:t>Zamawiający</w:t>
      </w:r>
      <w:r w:rsidRPr="00BA1B6C">
        <w:rPr>
          <w:rFonts w:ascii="Bookman Old Style" w:eastAsia="Times New Roman" w:hAnsi="Bookman Old Style" w:cs="Times New Roman"/>
          <w:sz w:val="24"/>
          <w:szCs w:val="24"/>
          <w:lang w:eastAsia="pl-PL"/>
        </w:rPr>
        <w:t xml:space="preserve"> może odstąpić od umowy,</w:t>
      </w:r>
    </w:p>
    <w:p w:rsidR="00A35AB4" w:rsidRPr="00BA1B6C" w:rsidRDefault="00A35AB4" w:rsidP="00A35AB4">
      <w:pPr>
        <w:numPr>
          <w:ilvl w:val="3"/>
          <w:numId w:val="9"/>
        </w:numPr>
        <w:tabs>
          <w:tab w:val="left" w:pos="284"/>
          <w:tab w:val="left" w:pos="900"/>
          <w:tab w:val="left" w:pos="1440"/>
          <w:tab w:val="num" w:pos="2880"/>
        </w:tabs>
        <w:spacing w:before="40" w:after="0" w:line="240" w:lineRule="auto"/>
        <w:jc w:val="both"/>
        <w:rPr>
          <w:rFonts w:ascii="Bookman Old Style" w:eastAsia="Times New Roman" w:hAnsi="Bookman Old Style" w:cs="Times New Roman"/>
          <w:sz w:val="24"/>
          <w:szCs w:val="24"/>
          <w:lang w:eastAsia="pl-PL"/>
        </w:rPr>
      </w:pPr>
      <w:r w:rsidRPr="00BA1B6C">
        <w:rPr>
          <w:rFonts w:ascii="Bookman Old Style" w:eastAsia="Times New Roman" w:hAnsi="Bookman Old Style" w:cs="Times New Roman"/>
          <w:sz w:val="24"/>
          <w:szCs w:val="24"/>
          <w:lang w:eastAsia="pl-PL"/>
        </w:rPr>
        <w:t xml:space="preserve">jeżeli wady nie nadają się do usunięcia, lecz umożliwiają korzystanie z urządzenia zgodnie z przeznaczeniem, wówczas </w:t>
      </w:r>
      <w:r w:rsidRPr="00BA1B6C">
        <w:rPr>
          <w:rFonts w:ascii="Bookman Old Style" w:eastAsia="Times New Roman" w:hAnsi="Bookman Old Style" w:cs="Times New Roman"/>
          <w:b/>
          <w:sz w:val="24"/>
          <w:szCs w:val="24"/>
          <w:lang w:eastAsia="pl-PL"/>
        </w:rPr>
        <w:t>Zamawiający</w:t>
      </w:r>
      <w:r w:rsidRPr="00BA1B6C">
        <w:rPr>
          <w:rFonts w:ascii="Bookman Old Style" w:eastAsia="Times New Roman" w:hAnsi="Bookman Old Style" w:cs="Times New Roman"/>
          <w:sz w:val="24"/>
          <w:szCs w:val="24"/>
          <w:lang w:eastAsia="pl-PL"/>
        </w:rPr>
        <w:t xml:space="preserve"> ma prawo do żądania odpowiedniego obniżenia ceny sprzedaży.</w:t>
      </w:r>
    </w:p>
    <w:p w:rsidR="00A35AB4" w:rsidRPr="00BA1B6C" w:rsidRDefault="00A35AB4" w:rsidP="00A35AB4">
      <w:pPr>
        <w:numPr>
          <w:ilvl w:val="0"/>
          <w:numId w:val="11"/>
        </w:numPr>
        <w:tabs>
          <w:tab w:val="left" w:pos="284"/>
          <w:tab w:val="left" w:pos="900"/>
          <w:tab w:val="left" w:pos="1440"/>
          <w:tab w:val="num" w:pos="2880"/>
        </w:tabs>
        <w:spacing w:before="60" w:after="0" w:line="240" w:lineRule="auto"/>
        <w:jc w:val="both"/>
        <w:rPr>
          <w:rFonts w:ascii="Bookman Old Style" w:eastAsia="Times New Roman" w:hAnsi="Bookman Old Style" w:cs="Times New Roman"/>
          <w:sz w:val="24"/>
          <w:szCs w:val="24"/>
          <w:lang w:eastAsia="pl-PL"/>
        </w:rPr>
      </w:pPr>
      <w:r w:rsidRPr="00BA1B6C">
        <w:rPr>
          <w:rFonts w:ascii="Bookman Old Style" w:eastAsia="Times New Roman" w:hAnsi="Bookman Old Style" w:cs="Times New Roman"/>
          <w:b/>
          <w:sz w:val="24"/>
          <w:szCs w:val="24"/>
          <w:lang w:eastAsia="pl-PL"/>
        </w:rPr>
        <w:t>Wykonawcy</w:t>
      </w:r>
      <w:r w:rsidRPr="00BA1B6C">
        <w:rPr>
          <w:rFonts w:ascii="Bookman Old Style" w:eastAsia="Times New Roman" w:hAnsi="Bookman Old Style" w:cs="Times New Roman"/>
          <w:sz w:val="24"/>
          <w:szCs w:val="24"/>
          <w:lang w:eastAsia="pl-PL"/>
        </w:rPr>
        <w:t xml:space="preserve"> nie przysługuje wynagrodzenie za prace, materiały i narzędzia użyte do usunięcia wad. </w:t>
      </w:r>
    </w:p>
    <w:p w:rsidR="00A35AB4" w:rsidRPr="00BA1B6C" w:rsidRDefault="00A35AB4" w:rsidP="00A35AB4">
      <w:pPr>
        <w:numPr>
          <w:ilvl w:val="0"/>
          <w:numId w:val="11"/>
        </w:numPr>
        <w:tabs>
          <w:tab w:val="left" w:pos="284"/>
          <w:tab w:val="left" w:pos="900"/>
          <w:tab w:val="left" w:pos="1440"/>
          <w:tab w:val="num" w:pos="2880"/>
        </w:tabs>
        <w:spacing w:before="60" w:after="0" w:line="240" w:lineRule="auto"/>
        <w:jc w:val="both"/>
        <w:rPr>
          <w:rFonts w:ascii="Bookman Old Style" w:eastAsia="Times New Roman" w:hAnsi="Bookman Old Style" w:cs="Times New Roman"/>
          <w:sz w:val="24"/>
          <w:szCs w:val="24"/>
          <w:lang w:eastAsia="pl-PL"/>
        </w:rPr>
      </w:pPr>
      <w:r w:rsidRPr="00BA1B6C">
        <w:rPr>
          <w:rFonts w:ascii="Bookman Old Style" w:eastAsia="Times New Roman" w:hAnsi="Bookman Old Style" w:cs="Times New Roman"/>
          <w:b/>
          <w:sz w:val="24"/>
          <w:szCs w:val="24"/>
          <w:lang w:eastAsia="pl-PL"/>
        </w:rPr>
        <w:t>Zamawiający</w:t>
      </w:r>
      <w:r w:rsidRPr="00BA1B6C">
        <w:rPr>
          <w:rFonts w:ascii="Bookman Old Style" w:eastAsia="Times New Roman" w:hAnsi="Bookman Old Style" w:cs="Times New Roman"/>
          <w:sz w:val="24"/>
          <w:szCs w:val="24"/>
          <w:lang w:eastAsia="pl-PL"/>
        </w:rPr>
        <w:t xml:space="preserve"> zastrzega sobie prawo odmowy odbioru urządzeń w przypadku braku dokumentów, o których mowa w § 1 ust. 7 oraz innych dokumentów wymaganych przez przepisy prawa.</w:t>
      </w:r>
    </w:p>
    <w:p w:rsidR="00BA1B6C" w:rsidRDefault="00BA1B6C" w:rsidP="00A35AB4">
      <w:pPr>
        <w:spacing w:before="240" w:after="120"/>
        <w:jc w:val="center"/>
        <w:rPr>
          <w:rFonts w:ascii="Bookman Old Style" w:eastAsia="Times New Roman" w:hAnsi="Bookman Old Style" w:cs="Times New Roman"/>
          <w:b/>
          <w:sz w:val="24"/>
          <w:szCs w:val="24"/>
          <w:lang w:eastAsia="pl-PL"/>
        </w:rPr>
      </w:pPr>
    </w:p>
    <w:p w:rsidR="00BA1B6C" w:rsidRDefault="00BA1B6C" w:rsidP="00A35AB4">
      <w:pPr>
        <w:spacing w:before="240" w:after="120"/>
        <w:jc w:val="center"/>
        <w:rPr>
          <w:rFonts w:ascii="Bookman Old Style" w:eastAsia="Times New Roman" w:hAnsi="Bookman Old Style" w:cs="Times New Roman"/>
          <w:b/>
          <w:sz w:val="24"/>
          <w:szCs w:val="24"/>
          <w:lang w:eastAsia="pl-PL"/>
        </w:rPr>
      </w:pPr>
    </w:p>
    <w:p w:rsidR="00A35AB4" w:rsidRPr="00BA1B6C" w:rsidRDefault="00A35AB4" w:rsidP="00A35AB4">
      <w:pPr>
        <w:spacing w:before="240" w:after="120"/>
        <w:jc w:val="center"/>
        <w:rPr>
          <w:rFonts w:ascii="Bookman Old Style" w:eastAsia="Times New Roman" w:hAnsi="Bookman Old Style" w:cs="Times New Roman"/>
          <w:b/>
          <w:sz w:val="24"/>
          <w:szCs w:val="24"/>
          <w:lang w:eastAsia="pl-PL"/>
        </w:rPr>
      </w:pPr>
      <w:r w:rsidRPr="00BA1B6C">
        <w:rPr>
          <w:rFonts w:ascii="Bookman Old Style" w:eastAsia="Times New Roman" w:hAnsi="Bookman Old Style" w:cs="Times New Roman"/>
          <w:b/>
          <w:sz w:val="24"/>
          <w:szCs w:val="24"/>
          <w:lang w:eastAsia="pl-PL"/>
        </w:rPr>
        <w:t>§ 4. Wynagrodzenie.</w:t>
      </w:r>
    </w:p>
    <w:p w:rsidR="00A35AB4" w:rsidRPr="00BA1B6C" w:rsidRDefault="00A35AB4" w:rsidP="00A35AB4">
      <w:pPr>
        <w:spacing w:before="240" w:after="120"/>
        <w:jc w:val="center"/>
        <w:rPr>
          <w:rFonts w:ascii="Bookman Old Style" w:eastAsia="Times New Roman" w:hAnsi="Bookman Old Style" w:cs="Times New Roman"/>
          <w:b/>
          <w:sz w:val="24"/>
          <w:szCs w:val="24"/>
          <w:lang w:eastAsia="pl-PL"/>
        </w:rPr>
      </w:pPr>
    </w:p>
    <w:p w:rsidR="00A35AB4" w:rsidRPr="00BA1B6C" w:rsidRDefault="00A35AB4" w:rsidP="00A35AB4">
      <w:pPr>
        <w:numPr>
          <w:ilvl w:val="0"/>
          <w:numId w:val="3"/>
        </w:numPr>
        <w:spacing w:before="60" w:after="0" w:line="240" w:lineRule="auto"/>
        <w:ind w:left="357" w:hanging="357"/>
        <w:jc w:val="both"/>
        <w:rPr>
          <w:rFonts w:ascii="Bookman Old Style" w:eastAsia="Times New Roman" w:hAnsi="Bookman Old Style" w:cs="Times New Roman"/>
          <w:sz w:val="24"/>
          <w:szCs w:val="20"/>
          <w:lang w:eastAsia="pl-PL"/>
        </w:rPr>
      </w:pPr>
      <w:r w:rsidRPr="00BA1B6C">
        <w:rPr>
          <w:rFonts w:ascii="Bookman Old Style" w:eastAsia="Times New Roman" w:hAnsi="Bookman Old Style" w:cs="Times New Roman"/>
          <w:sz w:val="24"/>
          <w:szCs w:val="20"/>
          <w:lang w:eastAsia="pl-PL"/>
        </w:rPr>
        <w:t xml:space="preserve">Za wykonanie Umowy </w:t>
      </w:r>
      <w:r w:rsidRPr="00BA1B6C">
        <w:rPr>
          <w:rFonts w:ascii="Bookman Old Style" w:eastAsia="Times New Roman" w:hAnsi="Bookman Old Style" w:cs="Times New Roman"/>
          <w:b/>
          <w:sz w:val="24"/>
          <w:szCs w:val="20"/>
          <w:lang w:eastAsia="pl-PL"/>
        </w:rPr>
        <w:t>Wykonawcy</w:t>
      </w:r>
      <w:r w:rsidRPr="00BA1B6C">
        <w:rPr>
          <w:rFonts w:ascii="Bookman Old Style" w:eastAsia="Times New Roman" w:hAnsi="Bookman Old Style" w:cs="Times New Roman"/>
          <w:sz w:val="24"/>
          <w:szCs w:val="20"/>
          <w:lang w:eastAsia="pl-PL"/>
        </w:rPr>
        <w:t xml:space="preserve"> przysługuje wynagrodzenie w kwocie brutto </w:t>
      </w:r>
      <w:r w:rsidR="00E63129">
        <w:rPr>
          <w:rFonts w:ascii="Bookman Old Style" w:eastAsia="Times New Roman" w:hAnsi="Bookman Old Style" w:cs="Times New Roman"/>
          <w:b/>
          <w:sz w:val="24"/>
          <w:szCs w:val="24"/>
          <w:lang w:eastAsia="pl-PL"/>
        </w:rPr>
        <w:t>……………………</w:t>
      </w:r>
      <w:r w:rsidRPr="00BA1B6C">
        <w:rPr>
          <w:rFonts w:ascii="Bookman Old Style" w:eastAsia="Times New Roman" w:hAnsi="Bookman Old Style" w:cs="Times New Roman"/>
          <w:b/>
          <w:sz w:val="24"/>
          <w:szCs w:val="24"/>
          <w:lang w:eastAsia="pl-PL"/>
        </w:rPr>
        <w:t xml:space="preserve"> </w:t>
      </w:r>
      <w:r w:rsidRPr="00BA1B6C">
        <w:rPr>
          <w:rFonts w:ascii="Bookman Old Style" w:eastAsia="Times New Roman" w:hAnsi="Bookman Old Style" w:cs="Times New Roman"/>
          <w:bCs/>
          <w:sz w:val="24"/>
          <w:szCs w:val="24"/>
          <w:lang w:eastAsia="pl-PL"/>
        </w:rPr>
        <w:t>(</w:t>
      </w:r>
      <w:r w:rsidR="00E63129">
        <w:rPr>
          <w:rFonts w:ascii="Bookman Old Style" w:eastAsia="Times New Roman" w:hAnsi="Bookman Old Style" w:cs="Times New Roman"/>
          <w:sz w:val="24"/>
          <w:szCs w:val="24"/>
          <w:lang w:eastAsia="pl-PL"/>
        </w:rPr>
        <w:t>słownie: …………………………………………….</w:t>
      </w:r>
      <w:r w:rsidR="001E24C4">
        <w:rPr>
          <w:rFonts w:ascii="Bookman Old Style" w:eastAsia="Times New Roman" w:hAnsi="Bookman Old Style" w:cs="Times New Roman"/>
          <w:sz w:val="24"/>
          <w:szCs w:val="24"/>
          <w:lang w:eastAsia="pl-PL"/>
        </w:rPr>
        <w:t xml:space="preserve"> zł</w:t>
      </w:r>
      <w:r w:rsidRPr="00BA1B6C">
        <w:rPr>
          <w:rFonts w:ascii="Bookman Old Style" w:eastAsia="Times New Roman" w:hAnsi="Bookman Old Style" w:cs="Times New Roman"/>
          <w:sz w:val="24"/>
          <w:szCs w:val="24"/>
          <w:lang w:eastAsia="pl-PL"/>
        </w:rPr>
        <w:t>).</w:t>
      </w:r>
    </w:p>
    <w:p w:rsidR="00A35AB4" w:rsidRPr="00BA1B6C" w:rsidRDefault="00A35AB4" w:rsidP="00A35AB4">
      <w:pPr>
        <w:spacing w:before="60" w:after="0"/>
        <w:ind w:left="357"/>
        <w:jc w:val="both"/>
        <w:rPr>
          <w:rFonts w:ascii="Bookman Old Style" w:eastAsia="Times New Roman" w:hAnsi="Bookman Old Style" w:cs="Times New Roman"/>
          <w:sz w:val="24"/>
          <w:szCs w:val="20"/>
          <w:lang w:eastAsia="pl-PL"/>
        </w:rPr>
      </w:pPr>
      <w:r w:rsidRPr="00BA1B6C">
        <w:rPr>
          <w:rFonts w:ascii="Bookman Old Style" w:eastAsia="Times New Roman" w:hAnsi="Bookman Old Style" w:cs="Times New Roman"/>
          <w:color w:val="000000"/>
          <w:sz w:val="24"/>
          <w:szCs w:val="24"/>
          <w:lang w:eastAsia="pl-PL"/>
        </w:rPr>
        <w:t xml:space="preserve">Wskazana wyżej kwota </w:t>
      </w:r>
      <w:r w:rsidR="001E24C4">
        <w:rPr>
          <w:rFonts w:ascii="Bookman Old Style" w:eastAsia="Times New Roman" w:hAnsi="Bookman Old Style" w:cs="Times New Roman"/>
          <w:color w:val="000000"/>
          <w:sz w:val="24"/>
          <w:szCs w:val="24"/>
          <w:lang w:eastAsia="pl-PL"/>
        </w:rPr>
        <w:t>zawiera podatek VAT w stawce: 23</w:t>
      </w:r>
      <w:r w:rsidRPr="00BA1B6C">
        <w:rPr>
          <w:rFonts w:ascii="Bookman Old Style" w:eastAsia="Times New Roman" w:hAnsi="Bookman Old Style" w:cs="Times New Roman"/>
          <w:color w:val="000000"/>
          <w:sz w:val="24"/>
          <w:szCs w:val="24"/>
          <w:lang w:eastAsia="pl-PL"/>
        </w:rPr>
        <w:t xml:space="preserve"> % tj. </w:t>
      </w:r>
      <w:r w:rsidR="00E63129">
        <w:rPr>
          <w:rFonts w:ascii="Bookman Old Style" w:eastAsia="Times New Roman" w:hAnsi="Bookman Old Style" w:cs="Times New Roman"/>
          <w:b/>
          <w:sz w:val="24"/>
          <w:szCs w:val="24"/>
          <w:lang w:eastAsia="pl-PL"/>
        </w:rPr>
        <w:t>……………………….</w:t>
      </w:r>
      <w:r w:rsidRPr="00BA1B6C">
        <w:rPr>
          <w:rFonts w:ascii="Bookman Old Style" w:eastAsia="Times New Roman" w:hAnsi="Bookman Old Style" w:cs="Times New Roman"/>
          <w:color w:val="000000"/>
          <w:sz w:val="24"/>
          <w:szCs w:val="24"/>
          <w:lang w:eastAsia="pl-PL"/>
        </w:rPr>
        <w:t xml:space="preserve"> PLN</w:t>
      </w:r>
    </w:p>
    <w:p w:rsidR="00A35AB4" w:rsidRPr="00BA1B6C" w:rsidRDefault="00A35AB4" w:rsidP="00A35AB4">
      <w:pPr>
        <w:numPr>
          <w:ilvl w:val="0"/>
          <w:numId w:val="3"/>
        </w:numPr>
        <w:spacing w:before="60" w:after="0" w:line="240" w:lineRule="auto"/>
        <w:ind w:left="357" w:hanging="357"/>
        <w:jc w:val="both"/>
        <w:rPr>
          <w:rFonts w:ascii="Bookman Old Style" w:eastAsia="Times New Roman" w:hAnsi="Bookman Old Style" w:cs="Times New Roman"/>
          <w:sz w:val="24"/>
          <w:szCs w:val="20"/>
          <w:lang w:eastAsia="pl-PL"/>
        </w:rPr>
      </w:pPr>
      <w:r w:rsidRPr="00BA1B6C">
        <w:rPr>
          <w:rFonts w:ascii="Bookman Old Style" w:eastAsia="Times New Roman" w:hAnsi="Bookman Old Style" w:cs="Times New Roman"/>
          <w:sz w:val="24"/>
          <w:szCs w:val="24"/>
          <w:lang w:eastAsia="pl-PL"/>
        </w:rPr>
        <w:t xml:space="preserve">Wynagrodzenie nie podlega waloryzacji. </w:t>
      </w:r>
    </w:p>
    <w:p w:rsidR="00A35AB4" w:rsidRPr="00BA1B6C" w:rsidRDefault="00A35AB4" w:rsidP="00A35AB4">
      <w:pPr>
        <w:numPr>
          <w:ilvl w:val="0"/>
          <w:numId w:val="3"/>
        </w:numPr>
        <w:spacing w:before="60" w:after="0" w:line="240" w:lineRule="auto"/>
        <w:jc w:val="both"/>
        <w:rPr>
          <w:rFonts w:ascii="Bookman Old Style" w:eastAsia="Times New Roman" w:hAnsi="Bookman Old Style" w:cs="Times New Roman"/>
          <w:sz w:val="24"/>
          <w:szCs w:val="20"/>
          <w:lang w:eastAsia="pl-PL"/>
        </w:rPr>
      </w:pPr>
      <w:r w:rsidRPr="00BA1B6C">
        <w:rPr>
          <w:rFonts w:ascii="Bookman Old Style" w:eastAsia="Times New Roman" w:hAnsi="Bookman Old Style" w:cs="Times New Roman"/>
          <w:color w:val="0D0D0D"/>
          <w:sz w:val="24"/>
          <w:szCs w:val="24"/>
          <w:lang w:eastAsia="pl-PL"/>
        </w:rPr>
        <w:t xml:space="preserve">Zapłata należności nastąpi na podstawie faktury VAT, którą </w:t>
      </w:r>
      <w:r w:rsidRPr="00BA1B6C">
        <w:rPr>
          <w:rFonts w:ascii="Bookman Old Style" w:eastAsia="Times New Roman" w:hAnsi="Bookman Old Style" w:cs="Times New Roman"/>
          <w:b/>
          <w:color w:val="0D0D0D"/>
          <w:sz w:val="24"/>
          <w:szCs w:val="24"/>
          <w:lang w:eastAsia="pl-PL"/>
        </w:rPr>
        <w:t>Wykonawca</w:t>
      </w:r>
      <w:r w:rsidRPr="00BA1B6C">
        <w:rPr>
          <w:rFonts w:ascii="Bookman Old Style" w:eastAsia="Times New Roman" w:hAnsi="Bookman Old Style" w:cs="Times New Roman"/>
          <w:color w:val="0D0D0D"/>
          <w:sz w:val="24"/>
          <w:szCs w:val="24"/>
          <w:lang w:eastAsia="pl-PL"/>
        </w:rPr>
        <w:t xml:space="preserve"> będzie uprawniony wystawić najwcześniej z chwilą podpisania protokołu odbioru - bez zastrzeżeń, przelewem na rachunek bankowy, wskazany przez </w:t>
      </w:r>
      <w:r w:rsidRPr="00BA1B6C">
        <w:rPr>
          <w:rFonts w:ascii="Bookman Old Style" w:eastAsia="Times New Roman" w:hAnsi="Bookman Old Style" w:cs="Times New Roman"/>
          <w:b/>
          <w:color w:val="0D0D0D"/>
          <w:sz w:val="24"/>
          <w:szCs w:val="24"/>
          <w:lang w:eastAsia="pl-PL"/>
        </w:rPr>
        <w:t>Wykonawcę</w:t>
      </w:r>
      <w:r w:rsidR="00FF018A" w:rsidRPr="00BA1B6C">
        <w:rPr>
          <w:rFonts w:ascii="Bookman Old Style" w:eastAsia="Times New Roman" w:hAnsi="Bookman Old Style" w:cs="Times New Roman"/>
          <w:color w:val="0D0D0D"/>
          <w:sz w:val="24"/>
          <w:szCs w:val="24"/>
          <w:lang w:eastAsia="pl-PL"/>
        </w:rPr>
        <w:t>, w terminie 30</w:t>
      </w:r>
      <w:r w:rsidRPr="00BA1B6C">
        <w:rPr>
          <w:rFonts w:ascii="Bookman Old Style" w:eastAsia="Times New Roman" w:hAnsi="Bookman Old Style" w:cs="Times New Roman"/>
          <w:color w:val="0D0D0D"/>
          <w:sz w:val="24"/>
          <w:szCs w:val="24"/>
          <w:lang w:eastAsia="pl-PL"/>
        </w:rPr>
        <w:t xml:space="preserve"> dni od daty doręczenia </w:t>
      </w:r>
      <w:r w:rsidRPr="00BA1B6C">
        <w:rPr>
          <w:rFonts w:ascii="Bookman Old Style" w:eastAsia="Times New Roman" w:hAnsi="Bookman Old Style" w:cs="Times New Roman"/>
          <w:b/>
          <w:color w:val="0D0D0D"/>
          <w:sz w:val="24"/>
          <w:szCs w:val="24"/>
          <w:lang w:eastAsia="pl-PL"/>
        </w:rPr>
        <w:t>Zamawiającemu</w:t>
      </w:r>
      <w:r w:rsidRPr="00BA1B6C">
        <w:rPr>
          <w:rFonts w:ascii="Bookman Old Style" w:eastAsia="Times New Roman" w:hAnsi="Bookman Old Style" w:cs="Times New Roman"/>
          <w:color w:val="0D0D0D"/>
          <w:sz w:val="24"/>
          <w:szCs w:val="24"/>
          <w:lang w:eastAsia="pl-PL"/>
        </w:rPr>
        <w:t xml:space="preserve"> prawidłowo wystawionej faktury VAT. Za dzień zapłaty uważa się dzień obciążenia kwotą należności rachunku bankowego </w:t>
      </w:r>
      <w:r w:rsidRPr="00BA1B6C">
        <w:rPr>
          <w:rFonts w:ascii="Bookman Old Style" w:eastAsia="Times New Roman" w:hAnsi="Bookman Old Style" w:cs="Times New Roman"/>
          <w:b/>
          <w:color w:val="0D0D0D"/>
          <w:sz w:val="24"/>
          <w:szCs w:val="24"/>
          <w:lang w:eastAsia="pl-PL"/>
        </w:rPr>
        <w:t>Zamawiającego</w:t>
      </w:r>
      <w:r w:rsidRPr="00BA1B6C">
        <w:rPr>
          <w:rFonts w:ascii="Bookman Old Style" w:eastAsia="Times New Roman" w:hAnsi="Bookman Old Style" w:cs="Times New Roman"/>
          <w:color w:val="0D0D0D"/>
          <w:sz w:val="24"/>
          <w:szCs w:val="24"/>
          <w:lang w:eastAsia="pl-PL"/>
        </w:rPr>
        <w:t>.</w:t>
      </w:r>
      <w:r w:rsidRPr="00BA1B6C">
        <w:rPr>
          <w:rFonts w:ascii="Bookman Old Style" w:eastAsia="Times New Roman" w:hAnsi="Bookman Old Style" w:cs="Times New Roman"/>
          <w:sz w:val="24"/>
          <w:szCs w:val="24"/>
          <w:lang w:eastAsia="pl-PL"/>
        </w:rPr>
        <w:t>.</w:t>
      </w:r>
    </w:p>
    <w:p w:rsidR="00A35AB4" w:rsidRPr="00BA1B6C" w:rsidRDefault="00A35AB4" w:rsidP="00A35AB4">
      <w:pPr>
        <w:numPr>
          <w:ilvl w:val="0"/>
          <w:numId w:val="3"/>
        </w:numPr>
        <w:spacing w:before="60" w:after="0" w:line="240" w:lineRule="auto"/>
        <w:jc w:val="both"/>
        <w:rPr>
          <w:rFonts w:ascii="Bookman Old Style" w:eastAsia="Times New Roman" w:hAnsi="Bookman Old Style" w:cs="Times New Roman"/>
          <w:sz w:val="24"/>
          <w:szCs w:val="20"/>
          <w:lang w:eastAsia="pl-PL"/>
        </w:rPr>
      </w:pPr>
      <w:r w:rsidRPr="00BA1B6C">
        <w:rPr>
          <w:rFonts w:ascii="Bookman Old Style" w:eastAsia="Times New Roman" w:hAnsi="Bookman Old Style" w:cs="Times New Roman"/>
          <w:b/>
          <w:color w:val="0D0D0D"/>
          <w:sz w:val="24"/>
          <w:szCs w:val="24"/>
          <w:lang w:eastAsia="pl-PL"/>
        </w:rPr>
        <w:t>Zamawiający</w:t>
      </w:r>
      <w:r w:rsidRPr="00BA1B6C">
        <w:rPr>
          <w:rFonts w:ascii="Bookman Old Style" w:eastAsia="Times New Roman" w:hAnsi="Bookman Old Style" w:cs="Times New Roman"/>
          <w:color w:val="0D0D0D"/>
          <w:sz w:val="24"/>
          <w:szCs w:val="24"/>
          <w:lang w:eastAsia="pl-PL"/>
        </w:rPr>
        <w:t xml:space="preserve"> oświadcza, że jest zarejestrowanym podatnikiem podatku od towarów </w:t>
      </w:r>
      <w:r w:rsidRPr="00BA1B6C">
        <w:rPr>
          <w:rFonts w:ascii="Bookman Old Style" w:eastAsia="Times New Roman" w:hAnsi="Bookman Old Style" w:cs="Times New Roman"/>
          <w:color w:val="0D0D0D"/>
          <w:sz w:val="24"/>
          <w:szCs w:val="24"/>
          <w:lang w:eastAsia="pl-PL"/>
        </w:rPr>
        <w:br/>
        <w:t>i usług.</w:t>
      </w:r>
    </w:p>
    <w:p w:rsidR="00A35AB4" w:rsidRPr="00BA1B6C" w:rsidRDefault="00A35AB4" w:rsidP="00A35AB4">
      <w:pPr>
        <w:numPr>
          <w:ilvl w:val="0"/>
          <w:numId w:val="3"/>
        </w:numPr>
        <w:spacing w:before="60" w:after="0" w:line="240" w:lineRule="auto"/>
        <w:jc w:val="both"/>
        <w:rPr>
          <w:rFonts w:ascii="Bookman Old Style" w:eastAsia="Times New Roman" w:hAnsi="Bookman Old Style" w:cs="Times New Roman"/>
          <w:sz w:val="24"/>
          <w:szCs w:val="20"/>
          <w:lang w:eastAsia="pl-PL"/>
        </w:rPr>
      </w:pPr>
      <w:r w:rsidRPr="00BA1B6C">
        <w:rPr>
          <w:rFonts w:ascii="Bookman Old Style" w:eastAsia="Times New Roman" w:hAnsi="Bookman Old Style" w:cs="Times New Roman"/>
          <w:sz w:val="24"/>
          <w:szCs w:val="24"/>
          <w:lang w:eastAsia="pl-PL"/>
        </w:rPr>
        <w:t xml:space="preserve">W przypadku nieterminowej płatności należności </w:t>
      </w:r>
      <w:r w:rsidRPr="00BA1B6C">
        <w:rPr>
          <w:rFonts w:ascii="Bookman Old Style" w:eastAsia="Times New Roman" w:hAnsi="Bookman Old Style" w:cs="Times New Roman"/>
          <w:b/>
          <w:sz w:val="24"/>
          <w:szCs w:val="24"/>
          <w:lang w:eastAsia="pl-PL"/>
        </w:rPr>
        <w:t>Wykonawca</w:t>
      </w:r>
      <w:r w:rsidRPr="00BA1B6C">
        <w:rPr>
          <w:rFonts w:ascii="Bookman Old Style" w:eastAsia="Times New Roman" w:hAnsi="Bookman Old Style" w:cs="Times New Roman"/>
          <w:sz w:val="24"/>
          <w:szCs w:val="24"/>
          <w:lang w:eastAsia="pl-PL"/>
        </w:rPr>
        <w:t xml:space="preserve"> ma prawo naliczyć </w:t>
      </w:r>
      <w:r w:rsidRPr="00BA1B6C">
        <w:rPr>
          <w:rFonts w:ascii="Bookman Old Style" w:eastAsia="Times New Roman" w:hAnsi="Bookman Old Style" w:cs="Times New Roman"/>
          <w:b/>
          <w:sz w:val="24"/>
          <w:szCs w:val="24"/>
          <w:lang w:eastAsia="pl-PL"/>
        </w:rPr>
        <w:t>Zamawiającemu</w:t>
      </w:r>
      <w:r w:rsidRPr="00BA1B6C">
        <w:rPr>
          <w:rFonts w:ascii="Bookman Old Style" w:eastAsia="Times New Roman" w:hAnsi="Bookman Old Style" w:cs="Times New Roman"/>
          <w:sz w:val="24"/>
          <w:szCs w:val="24"/>
          <w:lang w:eastAsia="pl-PL"/>
        </w:rPr>
        <w:t xml:space="preserve"> odsetki ustawowe za każdy dzień zwłoki.</w:t>
      </w:r>
    </w:p>
    <w:p w:rsidR="00117FC2" w:rsidRPr="00BA1B6C" w:rsidRDefault="00117FC2" w:rsidP="00A35AB4">
      <w:pPr>
        <w:spacing w:before="120" w:after="120"/>
        <w:ind w:left="340"/>
        <w:jc w:val="center"/>
        <w:rPr>
          <w:rFonts w:ascii="Bookman Old Style" w:eastAsia="Times New Roman" w:hAnsi="Bookman Old Style" w:cs="Times New Roman"/>
          <w:b/>
          <w:sz w:val="24"/>
          <w:szCs w:val="24"/>
          <w:lang w:eastAsia="pl-PL"/>
        </w:rPr>
      </w:pPr>
    </w:p>
    <w:p w:rsidR="00117FC2" w:rsidRPr="00BA1B6C" w:rsidRDefault="00117FC2" w:rsidP="00A35AB4">
      <w:pPr>
        <w:spacing w:before="120" w:after="120"/>
        <w:ind w:left="340"/>
        <w:jc w:val="center"/>
        <w:rPr>
          <w:rFonts w:ascii="Bookman Old Style" w:eastAsia="Times New Roman" w:hAnsi="Bookman Old Style" w:cs="Times New Roman"/>
          <w:b/>
          <w:sz w:val="24"/>
          <w:szCs w:val="24"/>
          <w:lang w:eastAsia="pl-PL"/>
        </w:rPr>
      </w:pPr>
    </w:p>
    <w:p w:rsidR="00A35AB4" w:rsidRPr="00BA1B6C" w:rsidRDefault="00A35AB4" w:rsidP="00A35AB4">
      <w:pPr>
        <w:spacing w:before="120" w:after="120"/>
        <w:ind w:left="340"/>
        <w:jc w:val="center"/>
        <w:rPr>
          <w:rFonts w:ascii="Bookman Old Style" w:eastAsia="Times New Roman" w:hAnsi="Bookman Old Style" w:cs="Times New Roman"/>
          <w:b/>
          <w:color w:val="0D0D0D"/>
          <w:sz w:val="24"/>
          <w:szCs w:val="24"/>
          <w:lang w:eastAsia="pl-PL"/>
        </w:rPr>
      </w:pPr>
      <w:r w:rsidRPr="00BA1B6C">
        <w:rPr>
          <w:rFonts w:ascii="Bookman Old Style" w:eastAsia="Times New Roman" w:hAnsi="Bookman Old Style" w:cs="Times New Roman"/>
          <w:b/>
          <w:sz w:val="24"/>
          <w:szCs w:val="24"/>
          <w:lang w:eastAsia="pl-PL"/>
        </w:rPr>
        <w:t xml:space="preserve">§ 5. </w:t>
      </w:r>
      <w:r w:rsidRPr="00BA1B6C">
        <w:rPr>
          <w:rFonts w:ascii="Bookman Old Style" w:eastAsia="Times New Roman" w:hAnsi="Bookman Old Style" w:cs="Times New Roman"/>
          <w:b/>
          <w:color w:val="0D0D0D"/>
          <w:sz w:val="24"/>
          <w:szCs w:val="24"/>
          <w:lang w:eastAsia="pl-PL"/>
        </w:rPr>
        <w:t>Gwarancja i rękojmia.</w:t>
      </w:r>
    </w:p>
    <w:p w:rsidR="00A35AB4" w:rsidRPr="00BA1B6C" w:rsidRDefault="00A35AB4" w:rsidP="00A35AB4">
      <w:pPr>
        <w:numPr>
          <w:ilvl w:val="0"/>
          <w:numId w:val="8"/>
        </w:numPr>
        <w:spacing w:before="60" w:after="0" w:line="240" w:lineRule="auto"/>
        <w:ind w:left="357" w:hanging="357"/>
        <w:jc w:val="both"/>
        <w:rPr>
          <w:rFonts w:ascii="Bookman Old Style" w:eastAsia="Times New Roman" w:hAnsi="Bookman Old Style" w:cs="Times New Roman"/>
          <w:sz w:val="24"/>
          <w:szCs w:val="24"/>
          <w:lang w:eastAsia="pl-PL"/>
        </w:rPr>
      </w:pPr>
      <w:r w:rsidRPr="00BA1B6C">
        <w:rPr>
          <w:rFonts w:ascii="Bookman Old Style" w:eastAsia="Times New Roman" w:hAnsi="Bookman Old Style" w:cs="Times New Roman"/>
          <w:b/>
          <w:sz w:val="24"/>
          <w:szCs w:val="24"/>
          <w:lang w:eastAsia="pl-PL"/>
        </w:rPr>
        <w:t>Wykonawca</w:t>
      </w:r>
      <w:r w:rsidR="00AF0A35">
        <w:rPr>
          <w:rFonts w:ascii="Bookman Old Style" w:eastAsia="Times New Roman" w:hAnsi="Bookman Old Style" w:cs="Times New Roman"/>
          <w:sz w:val="24"/>
          <w:szCs w:val="24"/>
          <w:lang w:eastAsia="pl-PL"/>
        </w:rPr>
        <w:t xml:space="preserve"> udziela </w:t>
      </w:r>
      <w:r w:rsidR="00E63129">
        <w:rPr>
          <w:rFonts w:ascii="Bookman Old Style" w:eastAsia="Times New Roman" w:hAnsi="Bookman Old Style" w:cs="Times New Roman"/>
          <w:b/>
          <w:sz w:val="24"/>
          <w:szCs w:val="24"/>
          <w:lang w:eastAsia="pl-PL"/>
        </w:rPr>
        <w:t>……..</w:t>
      </w:r>
      <w:r w:rsidRPr="00BA1B6C">
        <w:rPr>
          <w:rFonts w:ascii="Bookman Old Style" w:eastAsia="Times New Roman" w:hAnsi="Bookman Old Style" w:cs="Times New Roman"/>
          <w:sz w:val="24"/>
          <w:szCs w:val="24"/>
          <w:lang w:eastAsia="pl-PL"/>
        </w:rPr>
        <w:t xml:space="preserve"> miesięcznej gwarancji jakości na dostarczone urządzenia. Okres rękojmi za wady urządzeń jest równy okresowi udzielonej gwarancji jakości. Udzielona gwarancja jakości i rękojmia za wady oznaczają, że </w:t>
      </w:r>
      <w:r w:rsidRPr="00BA1B6C">
        <w:rPr>
          <w:rFonts w:ascii="Bookman Old Style" w:eastAsia="Times New Roman" w:hAnsi="Bookman Old Style" w:cs="Times New Roman"/>
          <w:b/>
          <w:sz w:val="24"/>
          <w:szCs w:val="24"/>
          <w:lang w:eastAsia="pl-PL"/>
        </w:rPr>
        <w:t>Wykonawca</w:t>
      </w:r>
      <w:r w:rsidRPr="00BA1B6C">
        <w:rPr>
          <w:rFonts w:ascii="Bookman Old Style" w:eastAsia="Times New Roman" w:hAnsi="Bookman Old Style" w:cs="Times New Roman"/>
          <w:sz w:val="24"/>
          <w:szCs w:val="24"/>
          <w:lang w:eastAsia="pl-PL"/>
        </w:rPr>
        <w:t xml:space="preserve"> ponosić będzie odpowiedzialność za wynikłe szkody w imieniu </w:t>
      </w:r>
      <w:r w:rsidRPr="00BA1B6C">
        <w:rPr>
          <w:rFonts w:ascii="Bookman Old Style" w:eastAsia="Times New Roman" w:hAnsi="Bookman Old Style" w:cs="Times New Roman"/>
          <w:b/>
          <w:sz w:val="24"/>
          <w:szCs w:val="24"/>
          <w:lang w:eastAsia="pl-PL"/>
        </w:rPr>
        <w:t>Zamawiającego</w:t>
      </w:r>
      <w:r w:rsidRPr="00BA1B6C">
        <w:rPr>
          <w:rFonts w:ascii="Bookman Old Style" w:eastAsia="Times New Roman" w:hAnsi="Bookman Old Style" w:cs="Times New Roman"/>
          <w:sz w:val="24"/>
          <w:szCs w:val="24"/>
          <w:lang w:eastAsia="pl-PL"/>
        </w:rPr>
        <w:t xml:space="preserve"> będące następstwem wad urządzenia</w:t>
      </w:r>
      <w:r w:rsidR="00AF0A35">
        <w:rPr>
          <w:rFonts w:ascii="Bookman Old Style" w:eastAsia="Times New Roman" w:hAnsi="Bookman Old Style" w:cs="Times New Roman"/>
          <w:sz w:val="24"/>
          <w:szCs w:val="24"/>
          <w:lang w:eastAsia="pl-PL"/>
        </w:rPr>
        <w:t>.</w:t>
      </w:r>
      <w:r w:rsidRPr="00BA1B6C">
        <w:rPr>
          <w:rFonts w:ascii="Bookman Old Style" w:eastAsia="Times New Roman" w:hAnsi="Bookman Old Style" w:cs="Times New Roman"/>
          <w:sz w:val="24"/>
          <w:szCs w:val="24"/>
          <w:lang w:eastAsia="pl-PL"/>
        </w:rPr>
        <w:t xml:space="preserve"> </w:t>
      </w:r>
    </w:p>
    <w:p w:rsidR="00A35AB4" w:rsidRPr="00BA1B6C" w:rsidRDefault="00A35AB4" w:rsidP="00A35AB4">
      <w:pPr>
        <w:numPr>
          <w:ilvl w:val="0"/>
          <w:numId w:val="8"/>
        </w:numPr>
        <w:spacing w:before="60" w:after="0" w:line="240" w:lineRule="auto"/>
        <w:ind w:left="357" w:hanging="357"/>
        <w:jc w:val="both"/>
        <w:rPr>
          <w:rFonts w:ascii="Bookman Old Style" w:eastAsia="Times New Roman" w:hAnsi="Bookman Old Style" w:cs="Times New Roman"/>
          <w:sz w:val="24"/>
          <w:szCs w:val="24"/>
          <w:lang w:eastAsia="pl-PL"/>
        </w:rPr>
      </w:pPr>
      <w:r w:rsidRPr="00BA1B6C">
        <w:rPr>
          <w:rFonts w:ascii="Bookman Old Style" w:eastAsia="Times New Roman" w:hAnsi="Bookman Old Style" w:cs="Times New Roman"/>
          <w:sz w:val="24"/>
          <w:szCs w:val="24"/>
          <w:lang w:eastAsia="pl-PL"/>
        </w:rPr>
        <w:t>Okres gwarancji jakości i rękojmi za wady poszczególnych urządzeń rozpoczyna swój bieg od daty podpisania przez strony protokołu odbioru – bez zastrzeżeń.</w:t>
      </w:r>
    </w:p>
    <w:p w:rsidR="00A35AB4" w:rsidRPr="00BA1B6C" w:rsidRDefault="00A35AB4" w:rsidP="00A35AB4">
      <w:pPr>
        <w:numPr>
          <w:ilvl w:val="0"/>
          <w:numId w:val="8"/>
        </w:numPr>
        <w:spacing w:before="60" w:after="0" w:line="240" w:lineRule="auto"/>
        <w:ind w:left="357" w:hanging="357"/>
        <w:jc w:val="both"/>
        <w:rPr>
          <w:rFonts w:ascii="Bookman Old Style" w:eastAsia="Times New Roman" w:hAnsi="Bookman Old Style" w:cs="Times New Roman"/>
          <w:sz w:val="24"/>
          <w:szCs w:val="24"/>
          <w:lang w:eastAsia="pl-PL"/>
        </w:rPr>
      </w:pPr>
      <w:r w:rsidRPr="00BA1B6C">
        <w:rPr>
          <w:rFonts w:ascii="Bookman Old Style" w:eastAsia="Times New Roman" w:hAnsi="Bookman Old Style" w:cs="Times New Roman"/>
          <w:sz w:val="24"/>
          <w:szCs w:val="24"/>
          <w:lang w:eastAsia="pl-PL"/>
        </w:rPr>
        <w:t xml:space="preserve">Obowiązki gwaranta pełni </w:t>
      </w:r>
      <w:r w:rsidRPr="00BA1B6C">
        <w:rPr>
          <w:rFonts w:ascii="Bookman Old Style" w:eastAsia="Times New Roman" w:hAnsi="Bookman Old Style" w:cs="Times New Roman"/>
          <w:b/>
          <w:sz w:val="24"/>
          <w:szCs w:val="24"/>
          <w:lang w:eastAsia="pl-PL"/>
        </w:rPr>
        <w:t>Wykonawca</w:t>
      </w:r>
      <w:r w:rsidRPr="00BA1B6C">
        <w:rPr>
          <w:rFonts w:ascii="Bookman Old Style" w:eastAsia="Times New Roman" w:hAnsi="Bookman Old Style" w:cs="Times New Roman"/>
          <w:sz w:val="24"/>
          <w:szCs w:val="24"/>
          <w:lang w:eastAsia="pl-PL"/>
        </w:rPr>
        <w:t xml:space="preserve">, przy czym wykonanie napraw gwarancyjnych </w:t>
      </w:r>
      <w:r w:rsidRPr="00BA1B6C">
        <w:rPr>
          <w:rFonts w:ascii="Bookman Old Style" w:eastAsia="Times New Roman" w:hAnsi="Bookman Old Style" w:cs="Times New Roman"/>
          <w:b/>
          <w:sz w:val="24"/>
          <w:szCs w:val="24"/>
          <w:lang w:eastAsia="pl-PL"/>
        </w:rPr>
        <w:t>Wykonawca</w:t>
      </w:r>
      <w:r w:rsidRPr="00BA1B6C">
        <w:rPr>
          <w:rFonts w:ascii="Bookman Old Style" w:eastAsia="Times New Roman" w:hAnsi="Bookman Old Style" w:cs="Times New Roman"/>
          <w:sz w:val="24"/>
          <w:szCs w:val="24"/>
          <w:lang w:eastAsia="pl-PL"/>
        </w:rPr>
        <w:t xml:space="preserve"> może zlecić innemu profesjonalnemu podmiotowi, na własną odpowiedzialność i na własny koszt. W okresie gwarancji jakości </w:t>
      </w:r>
      <w:r w:rsidRPr="00BA1B6C">
        <w:rPr>
          <w:rFonts w:ascii="Bookman Old Style" w:eastAsia="Times New Roman" w:hAnsi="Bookman Old Style" w:cs="Times New Roman"/>
          <w:b/>
          <w:sz w:val="24"/>
          <w:szCs w:val="24"/>
          <w:lang w:eastAsia="pl-PL"/>
        </w:rPr>
        <w:t>Wykonawca</w:t>
      </w:r>
      <w:r w:rsidRPr="00BA1B6C">
        <w:rPr>
          <w:rFonts w:ascii="Bookman Old Style" w:eastAsia="Times New Roman" w:hAnsi="Bookman Old Style" w:cs="Times New Roman"/>
          <w:sz w:val="24"/>
          <w:szCs w:val="24"/>
          <w:lang w:eastAsia="pl-PL"/>
        </w:rPr>
        <w:t xml:space="preserve"> zobowiązany jest do bezpłatnego usuwania wszelkich zaistniałych wad i uszkodzeń urządzenia, tj. do bezpłatnej naprawy lub wymiany: podzespołów, elementów wyposażenia, części, które w okresie gwarancji okażą się wadliwe,  tj. niepełnowartościowe lub uszkodzone na skutek zastosowania wadliwych materiałów, błędnej konstrukcji, niepełnej sprawności, wadliwego wykonania lub z innych przyczyn. Gwarancją objęte są wady urządzenia wynikające z wad materiałowych oraz wad wykonania.</w:t>
      </w:r>
    </w:p>
    <w:p w:rsidR="00A35AB4" w:rsidRPr="00BA1B6C" w:rsidRDefault="00A35AB4" w:rsidP="00A35AB4">
      <w:pPr>
        <w:numPr>
          <w:ilvl w:val="0"/>
          <w:numId w:val="8"/>
        </w:numPr>
        <w:spacing w:before="60" w:after="0" w:line="240" w:lineRule="auto"/>
        <w:ind w:left="357" w:hanging="357"/>
        <w:jc w:val="both"/>
        <w:rPr>
          <w:rFonts w:ascii="Bookman Old Style" w:eastAsia="Times New Roman" w:hAnsi="Bookman Old Style" w:cs="Times New Roman"/>
          <w:sz w:val="24"/>
          <w:szCs w:val="24"/>
          <w:lang w:eastAsia="pl-PL"/>
        </w:rPr>
      </w:pPr>
      <w:r w:rsidRPr="00BA1B6C">
        <w:rPr>
          <w:rFonts w:ascii="Bookman Old Style" w:eastAsia="Times New Roman" w:hAnsi="Bookman Old Style" w:cs="Times New Roman"/>
          <w:color w:val="0D0D0D"/>
          <w:sz w:val="24"/>
          <w:szCs w:val="24"/>
          <w:lang w:eastAsia="pl-PL"/>
        </w:rPr>
        <w:t>Strony ustalają, że naprawy w ramach gwarancji jakości i rękojmi za w</w:t>
      </w:r>
      <w:r w:rsidR="00FF018A" w:rsidRPr="00BA1B6C">
        <w:rPr>
          <w:rFonts w:ascii="Bookman Old Style" w:eastAsia="Times New Roman" w:hAnsi="Bookman Old Style" w:cs="Times New Roman"/>
          <w:color w:val="0D0D0D"/>
          <w:sz w:val="24"/>
          <w:szCs w:val="24"/>
          <w:lang w:eastAsia="pl-PL"/>
        </w:rPr>
        <w:t>ady wykonywane będą w miejscu wskazanym przez Zamawiającego</w:t>
      </w:r>
      <w:r w:rsidRPr="00BA1B6C">
        <w:rPr>
          <w:rFonts w:ascii="Bookman Old Style" w:eastAsia="Times New Roman" w:hAnsi="Bookman Old Style" w:cs="Times New Roman"/>
          <w:color w:val="0D0D0D"/>
          <w:sz w:val="24"/>
          <w:szCs w:val="24"/>
          <w:lang w:eastAsia="pl-PL"/>
        </w:rPr>
        <w:t xml:space="preserve"> (koszty dojazdu, wyżywienia i noclegów serwisantów, transportu, materiałów do </w:t>
      </w:r>
      <w:r w:rsidRPr="00BA1B6C">
        <w:rPr>
          <w:rFonts w:ascii="Bookman Old Style" w:eastAsia="Times New Roman" w:hAnsi="Bookman Old Style" w:cs="Times New Roman"/>
          <w:color w:val="0D0D0D"/>
          <w:sz w:val="24"/>
          <w:szCs w:val="24"/>
          <w:lang w:eastAsia="pl-PL"/>
        </w:rPr>
        <w:lastRenderedPageBreak/>
        <w:t xml:space="preserve">naprawy, części zamiennych i podzespołów oraz wszelkie inne koszty związane z wykonaniem napraw w ramach gwarancji jakości i rękojmi za wady, obciążają </w:t>
      </w:r>
      <w:r w:rsidRPr="00BA1B6C">
        <w:rPr>
          <w:rFonts w:ascii="Bookman Old Style" w:eastAsia="Times New Roman" w:hAnsi="Bookman Old Style" w:cs="Times New Roman"/>
          <w:b/>
          <w:color w:val="0D0D0D"/>
          <w:sz w:val="24"/>
          <w:szCs w:val="24"/>
          <w:lang w:eastAsia="pl-PL"/>
        </w:rPr>
        <w:t xml:space="preserve">Wykonawcę) </w:t>
      </w:r>
      <w:r w:rsidRPr="00BA1B6C">
        <w:rPr>
          <w:rFonts w:ascii="Bookman Old Style" w:eastAsia="Times New Roman" w:hAnsi="Bookman Old Style" w:cs="Times New Roman"/>
          <w:color w:val="0D0D0D"/>
          <w:sz w:val="24"/>
          <w:szCs w:val="24"/>
          <w:lang w:eastAsia="pl-PL"/>
        </w:rPr>
        <w:t xml:space="preserve">lub w serwisie wskazanym przez </w:t>
      </w:r>
      <w:r w:rsidRPr="00BA1B6C">
        <w:rPr>
          <w:rFonts w:ascii="Bookman Old Style" w:eastAsia="Times New Roman" w:hAnsi="Bookman Old Style" w:cs="Times New Roman"/>
          <w:b/>
          <w:color w:val="0D0D0D"/>
          <w:sz w:val="24"/>
          <w:szCs w:val="24"/>
          <w:lang w:eastAsia="pl-PL"/>
        </w:rPr>
        <w:t xml:space="preserve">Wykonawcę </w:t>
      </w:r>
      <w:r w:rsidRPr="00BA1B6C">
        <w:rPr>
          <w:rFonts w:ascii="Bookman Old Style" w:eastAsia="Times New Roman" w:hAnsi="Bookman Old Style" w:cs="Times New Roman"/>
          <w:color w:val="0D0D0D"/>
          <w:sz w:val="24"/>
          <w:szCs w:val="24"/>
          <w:lang w:eastAsia="pl-PL"/>
        </w:rPr>
        <w:t xml:space="preserve">(obowiązek dostarczenia urządzenia do serwisu i dostarczenia po naprawie do </w:t>
      </w:r>
      <w:r w:rsidRPr="00BA1B6C">
        <w:rPr>
          <w:rFonts w:ascii="Bookman Old Style" w:eastAsia="Times New Roman" w:hAnsi="Bookman Old Style" w:cs="Times New Roman"/>
          <w:b/>
          <w:color w:val="0D0D0D"/>
          <w:sz w:val="24"/>
          <w:szCs w:val="24"/>
          <w:lang w:eastAsia="pl-PL"/>
        </w:rPr>
        <w:t xml:space="preserve">Zamawiającego </w:t>
      </w:r>
      <w:r w:rsidRPr="00BA1B6C">
        <w:rPr>
          <w:rFonts w:ascii="Bookman Old Style" w:eastAsia="Times New Roman" w:hAnsi="Bookman Old Style" w:cs="Times New Roman"/>
          <w:color w:val="0D0D0D"/>
          <w:sz w:val="24"/>
          <w:szCs w:val="24"/>
          <w:lang w:eastAsia="pl-PL"/>
        </w:rPr>
        <w:t xml:space="preserve">wraz z kosztami spoczywa po stronie </w:t>
      </w:r>
      <w:r w:rsidRPr="00BA1B6C">
        <w:rPr>
          <w:rFonts w:ascii="Bookman Old Style" w:eastAsia="Times New Roman" w:hAnsi="Bookman Old Style" w:cs="Times New Roman"/>
          <w:b/>
          <w:color w:val="0D0D0D"/>
          <w:sz w:val="24"/>
          <w:szCs w:val="24"/>
          <w:lang w:eastAsia="pl-PL"/>
        </w:rPr>
        <w:t>Wykonawcy</w:t>
      </w:r>
      <w:r w:rsidRPr="00BA1B6C">
        <w:rPr>
          <w:rFonts w:ascii="Bookman Old Style" w:eastAsia="Times New Roman" w:hAnsi="Bookman Old Style" w:cs="Times New Roman"/>
          <w:color w:val="0D0D0D"/>
          <w:sz w:val="24"/>
          <w:szCs w:val="24"/>
          <w:lang w:eastAsia="pl-PL"/>
        </w:rPr>
        <w:t>)</w:t>
      </w:r>
      <w:r w:rsidRPr="00BA1B6C">
        <w:rPr>
          <w:rFonts w:ascii="Bookman Old Style" w:eastAsia="Times New Roman" w:hAnsi="Bookman Old Style" w:cs="Times New Roman"/>
          <w:sz w:val="24"/>
          <w:szCs w:val="24"/>
          <w:lang w:eastAsia="pl-PL"/>
        </w:rPr>
        <w:t>.</w:t>
      </w:r>
    </w:p>
    <w:p w:rsidR="00A35AB4" w:rsidRPr="00BA1B6C" w:rsidRDefault="00A35AB4" w:rsidP="00A35AB4">
      <w:pPr>
        <w:numPr>
          <w:ilvl w:val="0"/>
          <w:numId w:val="8"/>
        </w:numPr>
        <w:spacing w:before="60" w:after="0" w:line="240" w:lineRule="auto"/>
        <w:ind w:left="357" w:hanging="357"/>
        <w:jc w:val="both"/>
        <w:rPr>
          <w:rFonts w:ascii="Bookman Old Style" w:eastAsia="Times New Roman" w:hAnsi="Bookman Old Style" w:cs="Times New Roman"/>
          <w:sz w:val="24"/>
          <w:szCs w:val="24"/>
          <w:lang w:eastAsia="pl-PL"/>
        </w:rPr>
      </w:pPr>
      <w:r w:rsidRPr="00BA1B6C">
        <w:rPr>
          <w:rFonts w:ascii="Bookman Old Style" w:eastAsia="Times New Roman" w:hAnsi="Bookman Old Style" w:cs="Times New Roman"/>
          <w:sz w:val="24"/>
          <w:szCs w:val="24"/>
          <w:lang w:eastAsia="pl-PL"/>
        </w:rPr>
        <w:t xml:space="preserve">Strony zgodnie ustalają, że </w:t>
      </w:r>
      <w:r w:rsidRPr="00BA1B6C">
        <w:rPr>
          <w:rFonts w:ascii="Bookman Old Style" w:eastAsia="Times New Roman" w:hAnsi="Bookman Old Style" w:cs="Times New Roman"/>
          <w:b/>
          <w:sz w:val="24"/>
          <w:szCs w:val="24"/>
          <w:lang w:eastAsia="pl-PL"/>
        </w:rPr>
        <w:t>Wykonawca</w:t>
      </w:r>
      <w:r w:rsidRPr="00BA1B6C">
        <w:rPr>
          <w:rFonts w:ascii="Bookman Old Style" w:eastAsia="Times New Roman" w:hAnsi="Bookman Old Style" w:cs="Times New Roman"/>
          <w:sz w:val="24"/>
          <w:szCs w:val="24"/>
          <w:lang w:eastAsia="pl-PL"/>
        </w:rPr>
        <w:t xml:space="preserve"> zobowiązany jest do przystąpienia do usuwania wad urządzenia - ujawnionych w okresie gwarancji jakości, </w:t>
      </w:r>
      <w:r w:rsidRPr="00BA1B6C">
        <w:rPr>
          <w:rFonts w:ascii="Bookman Old Style" w:eastAsia="Times New Roman" w:hAnsi="Bookman Old Style" w:cs="Times New Roman"/>
          <w:color w:val="0D0D0D"/>
          <w:sz w:val="24"/>
          <w:szCs w:val="24"/>
          <w:lang w:eastAsia="pl-PL"/>
        </w:rPr>
        <w:t>do końca następnego dnia roboczego po dniu</w:t>
      </w:r>
      <w:r w:rsidRPr="00BA1B6C">
        <w:rPr>
          <w:rFonts w:ascii="Bookman Old Style" w:eastAsia="Times New Roman" w:hAnsi="Bookman Old Style" w:cs="Times New Roman"/>
          <w:sz w:val="24"/>
          <w:szCs w:val="24"/>
          <w:lang w:eastAsia="pl-PL"/>
        </w:rPr>
        <w:t xml:space="preserve"> doręczenia mu zgłoszenia wystosowanego przez </w:t>
      </w:r>
      <w:r w:rsidRPr="00BA1B6C">
        <w:rPr>
          <w:rFonts w:ascii="Bookman Old Style" w:eastAsia="Times New Roman" w:hAnsi="Bookman Old Style" w:cs="Times New Roman"/>
          <w:b/>
          <w:sz w:val="24"/>
          <w:szCs w:val="24"/>
          <w:lang w:eastAsia="pl-PL"/>
        </w:rPr>
        <w:t>Zamawiającego</w:t>
      </w:r>
      <w:r w:rsidRPr="00BA1B6C">
        <w:rPr>
          <w:rFonts w:ascii="Bookman Old Style" w:eastAsia="Times New Roman" w:hAnsi="Bookman Old Style" w:cs="Times New Roman"/>
          <w:sz w:val="24"/>
          <w:szCs w:val="24"/>
          <w:lang w:eastAsia="pl-PL"/>
        </w:rPr>
        <w:t xml:space="preserve"> za po</w:t>
      </w:r>
      <w:r w:rsidR="001E24C4">
        <w:rPr>
          <w:rFonts w:ascii="Bookman Old Style" w:eastAsia="Times New Roman" w:hAnsi="Bookman Old Style" w:cs="Times New Roman"/>
          <w:sz w:val="24"/>
          <w:szCs w:val="24"/>
          <w:lang w:eastAsia="pl-PL"/>
        </w:rPr>
        <w:t>średnic</w:t>
      </w:r>
      <w:r w:rsidR="00E63129">
        <w:rPr>
          <w:rFonts w:ascii="Bookman Old Style" w:eastAsia="Times New Roman" w:hAnsi="Bookman Old Style" w:cs="Times New Roman"/>
          <w:sz w:val="24"/>
          <w:szCs w:val="24"/>
          <w:lang w:eastAsia="pl-PL"/>
        </w:rPr>
        <w:t>twem faksu na numer …………………….</w:t>
      </w:r>
      <w:r w:rsidRPr="00BA1B6C">
        <w:rPr>
          <w:rFonts w:ascii="Bookman Old Style" w:eastAsia="Times New Roman" w:hAnsi="Bookman Old Style" w:cs="Times New Roman"/>
          <w:sz w:val="24"/>
          <w:szCs w:val="24"/>
          <w:lang w:eastAsia="pl-PL"/>
        </w:rPr>
        <w:t xml:space="preserve"> lub p</w:t>
      </w:r>
      <w:r w:rsidR="001E24C4">
        <w:rPr>
          <w:rFonts w:ascii="Bookman Old Style" w:eastAsia="Times New Roman" w:hAnsi="Bookman Old Style" w:cs="Times New Roman"/>
          <w:sz w:val="24"/>
          <w:szCs w:val="24"/>
          <w:lang w:eastAsia="pl-PL"/>
        </w:rPr>
        <w:t>oczty elektroniczne</w:t>
      </w:r>
      <w:r w:rsidR="00E63129">
        <w:rPr>
          <w:rFonts w:ascii="Bookman Old Style" w:eastAsia="Times New Roman" w:hAnsi="Bookman Old Style" w:cs="Times New Roman"/>
          <w:sz w:val="24"/>
          <w:szCs w:val="24"/>
          <w:lang w:eastAsia="pl-PL"/>
        </w:rPr>
        <w:t>j na adres ………………………….</w:t>
      </w:r>
    </w:p>
    <w:p w:rsidR="00A35AB4" w:rsidRPr="00BA1B6C" w:rsidRDefault="00A35AB4" w:rsidP="00A35AB4">
      <w:pPr>
        <w:numPr>
          <w:ilvl w:val="0"/>
          <w:numId w:val="8"/>
        </w:numPr>
        <w:spacing w:before="60" w:after="0" w:line="240" w:lineRule="auto"/>
        <w:ind w:left="357" w:hanging="357"/>
        <w:jc w:val="both"/>
        <w:rPr>
          <w:rFonts w:ascii="Bookman Old Style" w:eastAsia="Times New Roman" w:hAnsi="Bookman Old Style" w:cs="Times New Roman"/>
          <w:sz w:val="24"/>
          <w:szCs w:val="24"/>
          <w:lang w:eastAsia="pl-PL"/>
        </w:rPr>
      </w:pPr>
      <w:r w:rsidRPr="00BA1B6C">
        <w:rPr>
          <w:rFonts w:ascii="Bookman Old Style" w:eastAsia="Times New Roman" w:hAnsi="Bookman Old Style" w:cs="Times New Roman"/>
          <w:b/>
          <w:sz w:val="24"/>
          <w:szCs w:val="24"/>
          <w:lang w:eastAsia="pl-PL"/>
        </w:rPr>
        <w:t>Wykonawca</w:t>
      </w:r>
      <w:r w:rsidRPr="00BA1B6C">
        <w:rPr>
          <w:rFonts w:ascii="Bookman Old Style" w:eastAsia="Times New Roman" w:hAnsi="Bookman Old Style" w:cs="Times New Roman"/>
          <w:sz w:val="24"/>
          <w:szCs w:val="24"/>
          <w:lang w:eastAsia="pl-PL"/>
        </w:rPr>
        <w:t xml:space="preserve"> oświadcza, że okres każdej naprawy gwarancyjnej nie przekroczy 14 dni od dnia doręczenia mu zgłoszenia, o którym mowa w ust. 5 niniejszego paragrafu. Opóźnienie </w:t>
      </w:r>
      <w:r w:rsidRPr="00BA1B6C">
        <w:rPr>
          <w:rFonts w:ascii="Bookman Old Style" w:eastAsia="Times New Roman" w:hAnsi="Bookman Old Style" w:cs="Times New Roman"/>
          <w:b/>
          <w:sz w:val="24"/>
          <w:szCs w:val="24"/>
          <w:lang w:eastAsia="pl-PL"/>
        </w:rPr>
        <w:t>Wykonawcy</w:t>
      </w:r>
      <w:r w:rsidRPr="00BA1B6C">
        <w:rPr>
          <w:rFonts w:ascii="Bookman Old Style" w:eastAsia="Times New Roman" w:hAnsi="Bookman Old Style" w:cs="Times New Roman"/>
          <w:sz w:val="24"/>
          <w:szCs w:val="24"/>
          <w:lang w:eastAsia="pl-PL"/>
        </w:rPr>
        <w:t xml:space="preserve"> w tym zakresie uzasadniać mogą jedynie zdarzenia stanowiące siłę wyższą.</w:t>
      </w:r>
    </w:p>
    <w:p w:rsidR="00A35AB4" w:rsidRPr="00BA1B6C" w:rsidRDefault="00A35AB4" w:rsidP="00A35AB4">
      <w:pPr>
        <w:numPr>
          <w:ilvl w:val="0"/>
          <w:numId w:val="8"/>
        </w:numPr>
        <w:spacing w:before="60" w:after="0" w:line="240" w:lineRule="auto"/>
        <w:ind w:left="357" w:hanging="357"/>
        <w:jc w:val="both"/>
        <w:rPr>
          <w:rFonts w:ascii="Bookman Old Style" w:eastAsia="Times New Roman" w:hAnsi="Bookman Old Style" w:cs="Times New Roman"/>
          <w:sz w:val="24"/>
          <w:szCs w:val="24"/>
          <w:lang w:eastAsia="pl-PL"/>
        </w:rPr>
      </w:pPr>
      <w:r w:rsidRPr="00BA1B6C">
        <w:rPr>
          <w:rFonts w:ascii="Bookman Old Style" w:eastAsia="Times New Roman" w:hAnsi="Bookman Old Style" w:cs="Times New Roman"/>
          <w:sz w:val="24"/>
          <w:szCs w:val="24"/>
          <w:lang w:eastAsia="pl-PL"/>
        </w:rPr>
        <w:t xml:space="preserve">W odniesieniu do wymienionych lub naprawionych części lub podzespołów, termin gwarancji biegnie na nowo od chwili dokonania skutecznej naprawy lub zakończenia wymiany. Jeżeli </w:t>
      </w:r>
      <w:r w:rsidRPr="00BA1B6C">
        <w:rPr>
          <w:rFonts w:ascii="Bookman Old Style" w:eastAsia="Times New Roman" w:hAnsi="Bookman Old Style" w:cs="Times New Roman"/>
          <w:b/>
          <w:sz w:val="24"/>
          <w:szCs w:val="24"/>
          <w:lang w:eastAsia="pl-PL"/>
        </w:rPr>
        <w:t>Wykonawca</w:t>
      </w:r>
      <w:r w:rsidRPr="00BA1B6C">
        <w:rPr>
          <w:rFonts w:ascii="Bookman Old Style" w:eastAsia="Times New Roman" w:hAnsi="Bookman Old Style" w:cs="Times New Roman"/>
          <w:sz w:val="24"/>
          <w:szCs w:val="24"/>
          <w:lang w:eastAsia="pl-PL"/>
        </w:rPr>
        <w:t xml:space="preserve"> nie usunie wad urządzenia we wskazanym powyżej terminie, </w:t>
      </w:r>
      <w:r w:rsidRPr="00BA1B6C">
        <w:rPr>
          <w:rFonts w:ascii="Bookman Old Style" w:eastAsia="Times New Roman" w:hAnsi="Bookman Old Style" w:cs="Times New Roman"/>
          <w:b/>
          <w:sz w:val="24"/>
          <w:szCs w:val="24"/>
          <w:lang w:eastAsia="pl-PL"/>
        </w:rPr>
        <w:t>Zamawiający</w:t>
      </w:r>
      <w:r w:rsidRPr="00BA1B6C">
        <w:rPr>
          <w:rFonts w:ascii="Bookman Old Style" w:eastAsia="Times New Roman" w:hAnsi="Bookman Old Style" w:cs="Times New Roman"/>
          <w:sz w:val="24"/>
          <w:szCs w:val="24"/>
          <w:lang w:eastAsia="pl-PL"/>
        </w:rPr>
        <w:t xml:space="preserve"> może je usunąć samodzielnie lub zlecić ich usunięcie osobie trzeciej - na koszt i ryzyko </w:t>
      </w:r>
      <w:r w:rsidRPr="00BA1B6C">
        <w:rPr>
          <w:rFonts w:ascii="Bookman Old Style" w:eastAsia="Times New Roman" w:hAnsi="Bookman Old Style" w:cs="Times New Roman"/>
          <w:b/>
          <w:sz w:val="24"/>
          <w:szCs w:val="24"/>
          <w:lang w:eastAsia="pl-PL"/>
        </w:rPr>
        <w:t>Wykonawcy</w:t>
      </w:r>
      <w:r w:rsidRPr="00BA1B6C">
        <w:rPr>
          <w:rFonts w:ascii="Bookman Old Style" w:eastAsia="Times New Roman" w:hAnsi="Bookman Old Style" w:cs="Times New Roman"/>
          <w:sz w:val="24"/>
          <w:szCs w:val="24"/>
          <w:lang w:eastAsia="pl-PL"/>
        </w:rPr>
        <w:t>.</w:t>
      </w:r>
    </w:p>
    <w:p w:rsidR="00A35AB4" w:rsidRPr="00BA1B6C" w:rsidRDefault="00A35AB4" w:rsidP="00A35AB4">
      <w:pPr>
        <w:numPr>
          <w:ilvl w:val="0"/>
          <w:numId w:val="8"/>
        </w:numPr>
        <w:spacing w:before="60" w:after="0" w:line="240" w:lineRule="auto"/>
        <w:ind w:left="357" w:hanging="357"/>
        <w:jc w:val="both"/>
        <w:rPr>
          <w:rFonts w:ascii="Bookman Old Style" w:eastAsia="Times New Roman" w:hAnsi="Bookman Old Style" w:cs="Times New Roman"/>
          <w:sz w:val="24"/>
          <w:szCs w:val="24"/>
          <w:lang w:eastAsia="pl-PL"/>
        </w:rPr>
      </w:pPr>
      <w:r w:rsidRPr="00BA1B6C">
        <w:rPr>
          <w:rFonts w:ascii="Bookman Old Style" w:eastAsia="Times New Roman" w:hAnsi="Bookman Old Style" w:cs="Times New Roman"/>
          <w:sz w:val="24"/>
          <w:szCs w:val="24"/>
          <w:lang w:eastAsia="pl-PL"/>
        </w:rPr>
        <w:t xml:space="preserve">W przypadku rozbieżnych stanowisk, co do istnienia i zakresu wad jakościowych Strony mogą zlecić wykonanie ekspertyzy niezależnemu ekspertowi. Koszty tej ekspertyzy poniesie Strona, której stanowiska nie potwierdzi ekspertyza. Gdy Strony w terminie 14 dni nie ustalą osoby wspólnego, niezależnego eksperta, wówczas prawo wyboru eksperta przysługiwać będzie </w:t>
      </w:r>
      <w:r w:rsidRPr="00BA1B6C">
        <w:rPr>
          <w:rFonts w:ascii="Bookman Old Style" w:eastAsia="Times New Roman" w:hAnsi="Bookman Old Style" w:cs="Times New Roman"/>
          <w:b/>
          <w:sz w:val="24"/>
          <w:szCs w:val="24"/>
          <w:lang w:eastAsia="pl-PL"/>
        </w:rPr>
        <w:t>Zamawiającemu</w:t>
      </w:r>
      <w:r w:rsidRPr="00BA1B6C">
        <w:rPr>
          <w:rFonts w:ascii="Bookman Old Style" w:eastAsia="Times New Roman" w:hAnsi="Bookman Old Style" w:cs="Times New Roman"/>
          <w:sz w:val="24"/>
          <w:szCs w:val="24"/>
          <w:lang w:eastAsia="pl-PL"/>
        </w:rPr>
        <w:t xml:space="preserve">. W przypadku, gdy wykonana ekspertyza potwierdzi stanowisko </w:t>
      </w:r>
      <w:r w:rsidRPr="00BA1B6C">
        <w:rPr>
          <w:rFonts w:ascii="Bookman Old Style" w:eastAsia="Times New Roman" w:hAnsi="Bookman Old Style" w:cs="Times New Roman"/>
          <w:b/>
          <w:sz w:val="24"/>
          <w:szCs w:val="24"/>
          <w:lang w:eastAsia="pl-PL"/>
        </w:rPr>
        <w:t>Zamawiającego</w:t>
      </w:r>
      <w:r w:rsidRPr="00BA1B6C">
        <w:rPr>
          <w:rFonts w:ascii="Bookman Old Style" w:eastAsia="Times New Roman" w:hAnsi="Bookman Old Style" w:cs="Times New Roman"/>
          <w:sz w:val="24"/>
          <w:szCs w:val="24"/>
          <w:lang w:eastAsia="pl-PL"/>
        </w:rPr>
        <w:t xml:space="preserve">, wówczas </w:t>
      </w:r>
      <w:r w:rsidRPr="00BA1B6C">
        <w:rPr>
          <w:rFonts w:ascii="Bookman Old Style" w:eastAsia="Times New Roman" w:hAnsi="Bookman Old Style" w:cs="Times New Roman"/>
          <w:b/>
          <w:sz w:val="24"/>
          <w:szCs w:val="24"/>
          <w:lang w:eastAsia="pl-PL"/>
        </w:rPr>
        <w:t>Wykonawca</w:t>
      </w:r>
      <w:r w:rsidRPr="00BA1B6C">
        <w:rPr>
          <w:rFonts w:ascii="Bookman Old Style" w:eastAsia="Times New Roman" w:hAnsi="Bookman Old Style" w:cs="Times New Roman"/>
          <w:sz w:val="24"/>
          <w:szCs w:val="24"/>
          <w:lang w:eastAsia="pl-PL"/>
        </w:rPr>
        <w:t xml:space="preserve"> zobowiązany będzie do zwrotu </w:t>
      </w:r>
      <w:r w:rsidRPr="00BA1B6C">
        <w:rPr>
          <w:rFonts w:ascii="Bookman Old Style" w:eastAsia="Times New Roman" w:hAnsi="Bookman Old Style" w:cs="Times New Roman"/>
          <w:b/>
          <w:sz w:val="24"/>
          <w:szCs w:val="24"/>
          <w:lang w:eastAsia="pl-PL"/>
        </w:rPr>
        <w:t>Zamawiającemu</w:t>
      </w:r>
      <w:r w:rsidRPr="00BA1B6C">
        <w:rPr>
          <w:rFonts w:ascii="Bookman Old Style" w:eastAsia="Times New Roman" w:hAnsi="Bookman Old Style" w:cs="Times New Roman"/>
          <w:sz w:val="24"/>
          <w:szCs w:val="24"/>
          <w:lang w:eastAsia="pl-PL"/>
        </w:rPr>
        <w:t xml:space="preserve"> całości kosztów wykonania ekspertyzy. </w:t>
      </w:r>
    </w:p>
    <w:p w:rsidR="00A35AB4" w:rsidRPr="00BA1B6C" w:rsidRDefault="00A35AB4" w:rsidP="00A35AB4">
      <w:pPr>
        <w:numPr>
          <w:ilvl w:val="0"/>
          <w:numId w:val="8"/>
        </w:numPr>
        <w:spacing w:before="60" w:after="0" w:line="240" w:lineRule="auto"/>
        <w:ind w:left="357" w:hanging="357"/>
        <w:jc w:val="both"/>
        <w:rPr>
          <w:rFonts w:ascii="Bookman Old Style" w:eastAsia="Times New Roman" w:hAnsi="Bookman Old Style" w:cs="Times New Roman"/>
          <w:sz w:val="24"/>
          <w:szCs w:val="24"/>
          <w:lang w:eastAsia="pl-PL"/>
        </w:rPr>
      </w:pPr>
      <w:r w:rsidRPr="00BA1B6C">
        <w:rPr>
          <w:rFonts w:ascii="Bookman Old Style" w:eastAsia="Times New Roman" w:hAnsi="Bookman Old Style" w:cs="Times New Roman"/>
          <w:sz w:val="24"/>
          <w:szCs w:val="24"/>
          <w:lang w:eastAsia="pl-PL"/>
        </w:rPr>
        <w:t xml:space="preserve">Dokonanie odbioru urządzeń zgodnie z postanowieniami Umowy nie zwalnia </w:t>
      </w:r>
      <w:r w:rsidRPr="00BA1B6C">
        <w:rPr>
          <w:rFonts w:ascii="Bookman Old Style" w:eastAsia="Times New Roman" w:hAnsi="Bookman Old Style" w:cs="Times New Roman"/>
          <w:b/>
          <w:sz w:val="24"/>
          <w:szCs w:val="24"/>
          <w:lang w:eastAsia="pl-PL"/>
        </w:rPr>
        <w:t>Wykonawcy</w:t>
      </w:r>
      <w:r w:rsidRPr="00BA1B6C">
        <w:rPr>
          <w:rFonts w:ascii="Bookman Old Style" w:eastAsia="Times New Roman" w:hAnsi="Bookman Old Style" w:cs="Times New Roman"/>
          <w:sz w:val="24"/>
          <w:szCs w:val="24"/>
          <w:lang w:eastAsia="pl-PL"/>
        </w:rPr>
        <w:t xml:space="preserve"> od roszczeń z tytułu rękojmi lub gwarancji jakości.</w:t>
      </w:r>
    </w:p>
    <w:p w:rsidR="00A35AB4" w:rsidRPr="00BA1B6C" w:rsidRDefault="00A35AB4" w:rsidP="00A35AB4">
      <w:pPr>
        <w:spacing w:before="60" w:after="0"/>
        <w:ind w:left="357"/>
        <w:jc w:val="both"/>
        <w:rPr>
          <w:rFonts w:ascii="Bookman Old Style" w:eastAsia="Times New Roman" w:hAnsi="Bookman Old Style" w:cs="Times New Roman"/>
          <w:sz w:val="24"/>
          <w:szCs w:val="24"/>
          <w:lang w:eastAsia="pl-PL"/>
        </w:rPr>
      </w:pPr>
    </w:p>
    <w:p w:rsidR="00A35AB4" w:rsidRPr="00BA1B6C" w:rsidRDefault="00A35AB4" w:rsidP="00A35AB4">
      <w:pPr>
        <w:keepNext/>
        <w:tabs>
          <w:tab w:val="left" w:pos="1560"/>
        </w:tabs>
        <w:spacing w:after="0"/>
        <w:jc w:val="center"/>
        <w:outlineLvl w:val="0"/>
        <w:rPr>
          <w:rFonts w:ascii="Bookman Old Style" w:eastAsia="Times New Roman" w:hAnsi="Bookman Old Style" w:cs="Times New Roman"/>
          <w:b/>
          <w:color w:val="0D0D0D"/>
          <w:sz w:val="24"/>
          <w:szCs w:val="24"/>
          <w:lang w:eastAsia="pl-PL"/>
        </w:rPr>
      </w:pPr>
      <w:r w:rsidRPr="00BA1B6C">
        <w:rPr>
          <w:rFonts w:ascii="Bookman Old Style" w:eastAsia="Times New Roman" w:hAnsi="Bookman Old Style" w:cs="Times New Roman"/>
          <w:b/>
          <w:color w:val="0D0D0D"/>
          <w:sz w:val="24"/>
          <w:szCs w:val="24"/>
          <w:lang w:eastAsia="pl-PL"/>
        </w:rPr>
        <w:t>§ 6. Oświadczenia Wykonawcy.</w:t>
      </w:r>
    </w:p>
    <w:p w:rsidR="00A35AB4" w:rsidRPr="00BA1B6C" w:rsidRDefault="00A35AB4" w:rsidP="00A35AB4">
      <w:pPr>
        <w:keepNext/>
        <w:tabs>
          <w:tab w:val="left" w:pos="1560"/>
        </w:tabs>
        <w:spacing w:after="0"/>
        <w:jc w:val="center"/>
        <w:outlineLvl w:val="0"/>
        <w:rPr>
          <w:rFonts w:ascii="Bookman Old Style" w:eastAsia="Times New Roman" w:hAnsi="Bookman Old Style" w:cs="Times New Roman"/>
          <w:b/>
          <w:color w:val="0D0D0D"/>
          <w:sz w:val="24"/>
          <w:szCs w:val="24"/>
          <w:lang w:eastAsia="pl-PL"/>
        </w:rPr>
      </w:pPr>
    </w:p>
    <w:p w:rsidR="00A35AB4" w:rsidRPr="00BA1B6C" w:rsidRDefault="00A35AB4" w:rsidP="00A35AB4">
      <w:pPr>
        <w:numPr>
          <w:ilvl w:val="0"/>
          <w:numId w:val="13"/>
        </w:numPr>
        <w:spacing w:after="0" w:line="240" w:lineRule="auto"/>
        <w:jc w:val="both"/>
        <w:rPr>
          <w:rFonts w:ascii="Bookman Old Style" w:eastAsia="Times New Roman" w:hAnsi="Bookman Old Style" w:cs="Times New Roman"/>
          <w:color w:val="0D0D0D"/>
          <w:sz w:val="24"/>
          <w:szCs w:val="24"/>
          <w:lang w:eastAsia="pl-PL"/>
        </w:rPr>
      </w:pPr>
      <w:r w:rsidRPr="00BA1B6C">
        <w:rPr>
          <w:rFonts w:ascii="Bookman Old Style" w:eastAsia="Times New Roman" w:hAnsi="Bookman Old Style" w:cs="Times New Roman"/>
          <w:b/>
          <w:color w:val="0D0D0D"/>
          <w:sz w:val="24"/>
          <w:szCs w:val="24"/>
          <w:lang w:eastAsia="pl-PL"/>
        </w:rPr>
        <w:t>Wykonawca</w:t>
      </w:r>
      <w:r w:rsidRPr="00BA1B6C">
        <w:rPr>
          <w:rFonts w:ascii="Bookman Old Style" w:eastAsia="Times New Roman" w:hAnsi="Bookman Old Style" w:cs="Times New Roman"/>
          <w:color w:val="0D0D0D"/>
          <w:sz w:val="24"/>
          <w:szCs w:val="24"/>
          <w:lang w:eastAsia="pl-PL"/>
        </w:rPr>
        <w:t xml:space="preserve"> oświadcza, że jest odpowiedzialny względem </w:t>
      </w:r>
      <w:r w:rsidRPr="00BA1B6C">
        <w:rPr>
          <w:rFonts w:ascii="Bookman Old Style" w:eastAsia="Times New Roman" w:hAnsi="Bookman Old Style" w:cs="Times New Roman"/>
          <w:b/>
          <w:color w:val="0D0D0D"/>
          <w:sz w:val="24"/>
          <w:szCs w:val="24"/>
          <w:lang w:eastAsia="pl-PL"/>
        </w:rPr>
        <w:t>Zamawiającego</w:t>
      </w:r>
      <w:r w:rsidRPr="00BA1B6C">
        <w:rPr>
          <w:rFonts w:ascii="Bookman Old Style" w:eastAsia="Times New Roman" w:hAnsi="Bookman Old Style" w:cs="Times New Roman"/>
          <w:color w:val="0D0D0D"/>
          <w:sz w:val="24"/>
          <w:szCs w:val="24"/>
          <w:lang w:eastAsia="pl-PL"/>
        </w:rPr>
        <w:t xml:space="preserve"> za wszelkie wady fizyczne i prawne urządzeń objętych Umową.</w:t>
      </w:r>
    </w:p>
    <w:p w:rsidR="00A35AB4" w:rsidRPr="00BA1B6C" w:rsidRDefault="00A35AB4" w:rsidP="00A35AB4">
      <w:pPr>
        <w:numPr>
          <w:ilvl w:val="0"/>
          <w:numId w:val="13"/>
        </w:numPr>
        <w:spacing w:after="0" w:line="240" w:lineRule="auto"/>
        <w:jc w:val="both"/>
        <w:rPr>
          <w:rFonts w:ascii="Bookman Old Style" w:eastAsia="Times New Roman" w:hAnsi="Bookman Old Style" w:cs="Times New Roman"/>
          <w:color w:val="0D0D0D"/>
          <w:sz w:val="24"/>
          <w:szCs w:val="24"/>
          <w:lang w:eastAsia="pl-PL"/>
        </w:rPr>
      </w:pPr>
      <w:r w:rsidRPr="00BA1B6C">
        <w:rPr>
          <w:rFonts w:ascii="Bookman Old Style" w:eastAsia="Times New Roman" w:hAnsi="Bookman Old Style" w:cs="Times New Roman"/>
          <w:b/>
          <w:color w:val="0D0D0D"/>
          <w:sz w:val="24"/>
          <w:szCs w:val="24"/>
          <w:lang w:eastAsia="pl-PL"/>
        </w:rPr>
        <w:t>Wykonawca</w:t>
      </w:r>
      <w:r w:rsidRPr="00BA1B6C">
        <w:rPr>
          <w:rFonts w:ascii="Bookman Old Style" w:eastAsia="Times New Roman" w:hAnsi="Bookman Old Style" w:cs="Times New Roman"/>
          <w:color w:val="0D0D0D"/>
          <w:sz w:val="24"/>
          <w:szCs w:val="24"/>
          <w:lang w:eastAsia="pl-PL"/>
        </w:rPr>
        <w:t xml:space="preserve"> oświadcza i zapewnia, że przysługują mu uprawnienia do zawarcia Umowy </w:t>
      </w:r>
      <w:r w:rsidRPr="00BA1B6C">
        <w:rPr>
          <w:rFonts w:ascii="Bookman Old Style" w:eastAsia="Times New Roman" w:hAnsi="Bookman Old Style" w:cs="Times New Roman"/>
          <w:color w:val="0D0D0D"/>
          <w:sz w:val="24"/>
          <w:szCs w:val="24"/>
          <w:lang w:eastAsia="pl-PL"/>
        </w:rPr>
        <w:br/>
        <w:t>i wykonania przedmiotu Umowy zgodnie z przepisami prawa, z poszanowaniem praw osób trzecich z jakiegokolwiek tytułu, w tym bez naruszania praw ochronnych z zakresu własności przemysłowej.</w:t>
      </w:r>
    </w:p>
    <w:p w:rsidR="00A35AB4" w:rsidRPr="00BA1B6C" w:rsidRDefault="00A35AB4" w:rsidP="00A35AB4">
      <w:pPr>
        <w:numPr>
          <w:ilvl w:val="0"/>
          <w:numId w:val="13"/>
        </w:numPr>
        <w:spacing w:after="0" w:line="240" w:lineRule="auto"/>
        <w:jc w:val="both"/>
        <w:rPr>
          <w:rFonts w:ascii="Bookman Old Style" w:eastAsia="Times New Roman" w:hAnsi="Bookman Old Style" w:cs="Times New Roman"/>
          <w:color w:val="0D0D0D"/>
          <w:sz w:val="24"/>
          <w:szCs w:val="24"/>
          <w:lang w:eastAsia="pl-PL"/>
        </w:rPr>
      </w:pPr>
      <w:r w:rsidRPr="00BA1B6C">
        <w:rPr>
          <w:rFonts w:ascii="Bookman Old Style" w:eastAsia="Times New Roman" w:hAnsi="Bookman Old Style" w:cs="Times New Roman"/>
          <w:color w:val="0D0D0D"/>
          <w:sz w:val="24"/>
          <w:szCs w:val="24"/>
          <w:lang w:eastAsia="pl-PL"/>
        </w:rPr>
        <w:t xml:space="preserve">W przypadku złożenia przez </w:t>
      </w:r>
      <w:r w:rsidRPr="00BA1B6C">
        <w:rPr>
          <w:rFonts w:ascii="Bookman Old Style" w:eastAsia="Times New Roman" w:hAnsi="Bookman Old Style" w:cs="Times New Roman"/>
          <w:b/>
          <w:color w:val="0D0D0D"/>
          <w:sz w:val="24"/>
          <w:szCs w:val="24"/>
          <w:lang w:eastAsia="pl-PL"/>
        </w:rPr>
        <w:t>Wykonawcę</w:t>
      </w:r>
      <w:r w:rsidRPr="00BA1B6C">
        <w:rPr>
          <w:rFonts w:ascii="Bookman Old Style" w:eastAsia="Times New Roman" w:hAnsi="Bookman Old Style" w:cs="Times New Roman"/>
          <w:color w:val="0D0D0D"/>
          <w:sz w:val="24"/>
          <w:szCs w:val="24"/>
          <w:lang w:eastAsia="pl-PL"/>
        </w:rPr>
        <w:t xml:space="preserve"> niezgodnego z rzeczywistością zapewnienia, zawartego w ust. 2 niniejszego paragrafu, </w:t>
      </w:r>
      <w:r w:rsidRPr="00BA1B6C">
        <w:rPr>
          <w:rFonts w:ascii="Bookman Old Style" w:eastAsia="Times New Roman" w:hAnsi="Bookman Old Style" w:cs="Times New Roman"/>
          <w:b/>
          <w:color w:val="0D0D0D"/>
          <w:sz w:val="24"/>
          <w:szCs w:val="24"/>
          <w:lang w:eastAsia="pl-PL"/>
        </w:rPr>
        <w:t>Wykonawca</w:t>
      </w:r>
      <w:r w:rsidRPr="00BA1B6C">
        <w:rPr>
          <w:rFonts w:ascii="Bookman Old Style" w:eastAsia="Times New Roman" w:hAnsi="Bookman Old Style" w:cs="Times New Roman"/>
          <w:color w:val="0D0D0D"/>
          <w:sz w:val="24"/>
          <w:szCs w:val="24"/>
          <w:lang w:eastAsia="pl-PL"/>
        </w:rPr>
        <w:t xml:space="preserve"> zobowiązuje się do naprawienia wszelkich szkód, poniesionych w związku z tym przez </w:t>
      </w:r>
      <w:r w:rsidRPr="00BA1B6C">
        <w:rPr>
          <w:rFonts w:ascii="Bookman Old Style" w:eastAsia="Times New Roman" w:hAnsi="Bookman Old Style" w:cs="Times New Roman"/>
          <w:b/>
          <w:color w:val="0D0D0D"/>
          <w:sz w:val="24"/>
          <w:szCs w:val="24"/>
          <w:lang w:eastAsia="pl-PL"/>
        </w:rPr>
        <w:t>Zamawiającego</w:t>
      </w:r>
      <w:r w:rsidRPr="00BA1B6C">
        <w:rPr>
          <w:rFonts w:ascii="Bookman Old Style" w:eastAsia="Times New Roman" w:hAnsi="Bookman Old Style" w:cs="Times New Roman"/>
          <w:color w:val="0D0D0D"/>
          <w:sz w:val="24"/>
          <w:szCs w:val="24"/>
          <w:lang w:eastAsia="pl-PL"/>
        </w:rPr>
        <w:t xml:space="preserve"> lub osoby trzecie.</w:t>
      </w:r>
    </w:p>
    <w:p w:rsidR="00A35AB4" w:rsidRPr="00BA1B6C" w:rsidRDefault="00A35AB4" w:rsidP="00A35AB4">
      <w:pPr>
        <w:numPr>
          <w:ilvl w:val="0"/>
          <w:numId w:val="13"/>
        </w:numPr>
        <w:spacing w:after="0" w:line="240" w:lineRule="auto"/>
        <w:jc w:val="both"/>
        <w:rPr>
          <w:rFonts w:ascii="Bookman Old Style" w:eastAsia="Times New Roman" w:hAnsi="Bookman Old Style" w:cs="Times New Roman"/>
          <w:color w:val="0D0D0D"/>
          <w:sz w:val="24"/>
          <w:szCs w:val="24"/>
          <w:lang w:eastAsia="pl-PL"/>
        </w:rPr>
      </w:pPr>
      <w:r w:rsidRPr="00BA1B6C">
        <w:rPr>
          <w:rFonts w:ascii="Bookman Old Style" w:eastAsia="Times New Roman" w:hAnsi="Bookman Old Style" w:cs="Times New Roman"/>
          <w:b/>
          <w:color w:val="0D0D0D"/>
          <w:sz w:val="24"/>
          <w:szCs w:val="24"/>
          <w:lang w:eastAsia="pl-PL"/>
        </w:rPr>
        <w:t>Wykonawca</w:t>
      </w:r>
      <w:r w:rsidRPr="00BA1B6C">
        <w:rPr>
          <w:rFonts w:ascii="Bookman Old Style" w:eastAsia="Times New Roman" w:hAnsi="Bookman Old Style" w:cs="Times New Roman"/>
          <w:color w:val="0D0D0D"/>
          <w:sz w:val="24"/>
          <w:szCs w:val="24"/>
          <w:lang w:eastAsia="pl-PL"/>
        </w:rPr>
        <w:t xml:space="preserve"> niniejszym zwalnia </w:t>
      </w:r>
      <w:r w:rsidRPr="00BA1B6C">
        <w:rPr>
          <w:rFonts w:ascii="Bookman Old Style" w:eastAsia="Times New Roman" w:hAnsi="Bookman Old Style" w:cs="Times New Roman"/>
          <w:b/>
          <w:color w:val="0D0D0D"/>
          <w:sz w:val="24"/>
          <w:szCs w:val="24"/>
          <w:lang w:eastAsia="pl-PL"/>
        </w:rPr>
        <w:t>Zamawiającego</w:t>
      </w:r>
      <w:r w:rsidRPr="00BA1B6C">
        <w:rPr>
          <w:rFonts w:ascii="Bookman Old Style" w:eastAsia="Times New Roman" w:hAnsi="Bookman Old Style" w:cs="Times New Roman"/>
          <w:color w:val="0D0D0D"/>
          <w:sz w:val="24"/>
          <w:szCs w:val="24"/>
          <w:lang w:eastAsia="pl-PL"/>
        </w:rPr>
        <w:t xml:space="preserve"> od wszelkich obowiązków świadczenia na rzecz osób trzecich, mogących powstać w przypadku, określonym w ust. 2, w tym od obowiązku zapłaty odszkodowania z tytułu </w:t>
      </w:r>
      <w:r w:rsidRPr="00BA1B6C">
        <w:rPr>
          <w:rFonts w:ascii="Bookman Old Style" w:eastAsia="Times New Roman" w:hAnsi="Bookman Old Style" w:cs="Times New Roman"/>
          <w:color w:val="0D0D0D"/>
          <w:sz w:val="24"/>
          <w:szCs w:val="24"/>
          <w:lang w:eastAsia="pl-PL"/>
        </w:rPr>
        <w:lastRenderedPageBreak/>
        <w:t>naruszenia praw ochronnych z zakresu własności przemysłowej na rzecz osób uprawnionych z tych praw.</w:t>
      </w:r>
    </w:p>
    <w:p w:rsidR="00A35AB4" w:rsidRPr="00BA1B6C" w:rsidRDefault="00A35AB4" w:rsidP="00A35AB4">
      <w:pPr>
        <w:spacing w:before="120" w:after="120"/>
        <w:jc w:val="center"/>
        <w:rPr>
          <w:rFonts w:ascii="Bookman Old Style" w:eastAsia="Times New Roman" w:hAnsi="Bookman Old Style" w:cs="Times New Roman"/>
          <w:b/>
          <w:sz w:val="24"/>
          <w:szCs w:val="24"/>
          <w:lang w:eastAsia="pl-PL"/>
        </w:rPr>
      </w:pPr>
    </w:p>
    <w:p w:rsidR="00A35AB4" w:rsidRPr="00BA1B6C" w:rsidRDefault="00A35AB4" w:rsidP="00A35AB4">
      <w:pPr>
        <w:spacing w:before="120" w:after="120"/>
        <w:jc w:val="center"/>
        <w:rPr>
          <w:rFonts w:ascii="Bookman Old Style" w:eastAsia="Times New Roman" w:hAnsi="Bookman Old Style" w:cs="Times New Roman"/>
          <w:b/>
          <w:color w:val="0D0D0D"/>
          <w:sz w:val="24"/>
          <w:szCs w:val="24"/>
          <w:lang w:eastAsia="pl-PL"/>
        </w:rPr>
      </w:pPr>
      <w:r w:rsidRPr="00BA1B6C">
        <w:rPr>
          <w:rFonts w:ascii="Bookman Old Style" w:eastAsia="Times New Roman" w:hAnsi="Bookman Old Style" w:cs="Times New Roman"/>
          <w:b/>
          <w:sz w:val="24"/>
          <w:szCs w:val="24"/>
          <w:lang w:eastAsia="pl-PL"/>
        </w:rPr>
        <w:t xml:space="preserve">§ 7. </w:t>
      </w:r>
      <w:r w:rsidRPr="00BA1B6C">
        <w:rPr>
          <w:rFonts w:ascii="Bookman Old Style" w:eastAsia="Times New Roman" w:hAnsi="Bookman Old Style" w:cs="Times New Roman"/>
          <w:b/>
          <w:color w:val="0D0D0D"/>
          <w:sz w:val="24"/>
          <w:szCs w:val="24"/>
          <w:lang w:eastAsia="pl-PL"/>
        </w:rPr>
        <w:t xml:space="preserve">Kary umowne i odstąpienie od Umowy. </w:t>
      </w:r>
    </w:p>
    <w:p w:rsidR="00A35AB4" w:rsidRPr="00BA1B6C" w:rsidRDefault="00A35AB4" w:rsidP="00A35AB4">
      <w:pPr>
        <w:spacing w:before="120" w:after="120"/>
        <w:jc w:val="center"/>
        <w:rPr>
          <w:rFonts w:ascii="Bookman Old Style" w:eastAsia="Times New Roman" w:hAnsi="Bookman Old Style" w:cs="Times New Roman"/>
          <w:b/>
          <w:color w:val="0D0D0D"/>
          <w:sz w:val="24"/>
          <w:szCs w:val="24"/>
          <w:lang w:eastAsia="pl-PL"/>
        </w:rPr>
      </w:pPr>
    </w:p>
    <w:p w:rsidR="00A35AB4" w:rsidRPr="00BA1B6C" w:rsidRDefault="00A35AB4" w:rsidP="00A35AB4">
      <w:pPr>
        <w:numPr>
          <w:ilvl w:val="0"/>
          <w:numId w:val="4"/>
        </w:numPr>
        <w:spacing w:before="60" w:after="0" w:line="240" w:lineRule="auto"/>
        <w:ind w:left="357" w:hanging="357"/>
        <w:jc w:val="both"/>
        <w:rPr>
          <w:rFonts w:ascii="Bookman Old Style" w:eastAsia="Times New Roman" w:hAnsi="Bookman Old Style" w:cs="Times New Roman"/>
          <w:sz w:val="24"/>
          <w:szCs w:val="20"/>
          <w:lang w:eastAsia="pl-PL"/>
        </w:rPr>
      </w:pPr>
      <w:r w:rsidRPr="00BA1B6C">
        <w:rPr>
          <w:rFonts w:ascii="Bookman Old Style" w:eastAsia="Times New Roman" w:hAnsi="Bookman Old Style" w:cs="Times New Roman"/>
          <w:sz w:val="24"/>
          <w:szCs w:val="24"/>
          <w:lang w:eastAsia="pl-PL"/>
        </w:rPr>
        <w:t>Strony ustanawiają odpowiedzialność za niewykonanie lub nienależyte wykonanie Umowy</w:t>
      </w:r>
      <w:r w:rsidRPr="00BA1B6C">
        <w:rPr>
          <w:rFonts w:ascii="Bookman Old Style" w:eastAsia="Times New Roman" w:hAnsi="Bookman Old Style" w:cs="Times New Roman"/>
          <w:sz w:val="24"/>
          <w:szCs w:val="20"/>
          <w:lang w:eastAsia="pl-PL"/>
        </w:rPr>
        <w:t xml:space="preserve"> </w:t>
      </w:r>
      <w:r w:rsidRPr="00BA1B6C">
        <w:rPr>
          <w:rFonts w:ascii="Bookman Old Style" w:eastAsia="Times New Roman" w:hAnsi="Bookman Old Style" w:cs="Times New Roman"/>
          <w:sz w:val="24"/>
          <w:szCs w:val="24"/>
          <w:lang w:eastAsia="pl-PL"/>
        </w:rPr>
        <w:t>w formie kar umownych.</w:t>
      </w:r>
    </w:p>
    <w:p w:rsidR="00A35AB4" w:rsidRPr="00BA1B6C" w:rsidRDefault="00A35AB4" w:rsidP="00A35AB4">
      <w:pPr>
        <w:numPr>
          <w:ilvl w:val="0"/>
          <w:numId w:val="4"/>
        </w:numPr>
        <w:spacing w:before="60" w:after="0" w:line="240" w:lineRule="auto"/>
        <w:jc w:val="both"/>
        <w:rPr>
          <w:rFonts w:ascii="Bookman Old Style" w:eastAsia="Times New Roman" w:hAnsi="Bookman Old Style" w:cs="Times New Roman"/>
          <w:sz w:val="24"/>
          <w:szCs w:val="20"/>
          <w:lang w:eastAsia="pl-PL"/>
        </w:rPr>
      </w:pPr>
      <w:r w:rsidRPr="00BA1B6C">
        <w:rPr>
          <w:rFonts w:ascii="Bookman Old Style" w:eastAsia="Times New Roman" w:hAnsi="Bookman Old Style" w:cs="Times New Roman"/>
          <w:b/>
          <w:sz w:val="24"/>
          <w:szCs w:val="24"/>
          <w:lang w:eastAsia="pl-PL"/>
        </w:rPr>
        <w:t>Wykonawca</w:t>
      </w:r>
      <w:r w:rsidRPr="00BA1B6C">
        <w:rPr>
          <w:rFonts w:ascii="Bookman Old Style" w:eastAsia="Times New Roman" w:hAnsi="Bookman Old Style" w:cs="Times New Roman"/>
          <w:sz w:val="24"/>
          <w:szCs w:val="24"/>
          <w:lang w:eastAsia="pl-PL"/>
        </w:rPr>
        <w:t xml:space="preserve"> zapłaci </w:t>
      </w:r>
      <w:r w:rsidRPr="00BA1B6C">
        <w:rPr>
          <w:rFonts w:ascii="Bookman Old Style" w:eastAsia="Times New Roman" w:hAnsi="Bookman Old Style" w:cs="Times New Roman"/>
          <w:b/>
          <w:sz w:val="24"/>
          <w:szCs w:val="24"/>
          <w:lang w:eastAsia="pl-PL"/>
        </w:rPr>
        <w:t>Zamawiającemu</w:t>
      </w:r>
      <w:r w:rsidRPr="00BA1B6C">
        <w:rPr>
          <w:rFonts w:ascii="Bookman Old Style" w:eastAsia="Times New Roman" w:hAnsi="Bookman Old Style" w:cs="Times New Roman"/>
          <w:sz w:val="24"/>
          <w:szCs w:val="24"/>
          <w:lang w:eastAsia="pl-PL"/>
        </w:rPr>
        <w:t xml:space="preserve"> kary umowne :</w:t>
      </w:r>
    </w:p>
    <w:p w:rsidR="00A35AB4" w:rsidRPr="00BA1B6C" w:rsidRDefault="00A35AB4" w:rsidP="00A35AB4">
      <w:pPr>
        <w:numPr>
          <w:ilvl w:val="1"/>
          <w:numId w:val="4"/>
        </w:numPr>
        <w:spacing w:before="40" w:after="0" w:line="240" w:lineRule="auto"/>
        <w:ind w:left="714" w:hanging="357"/>
        <w:jc w:val="both"/>
        <w:rPr>
          <w:rFonts w:ascii="Bookman Old Style" w:eastAsia="Times New Roman" w:hAnsi="Bookman Old Style" w:cs="Times New Roman"/>
          <w:sz w:val="24"/>
          <w:szCs w:val="20"/>
          <w:lang w:eastAsia="pl-PL"/>
        </w:rPr>
      </w:pPr>
      <w:r w:rsidRPr="00BA1B6C">
        <w:rPr>
          <w:rFonts w:ascii="Bookman Old Style" w:eastAsia="Times New Roman" w:hAnsi="Bookman Old Style" w:cs="Times New Roman"/>
          <w:sz w:val="24"/>
          <w:szCs w:val="24"/>
          <w:lang w:eastAsia="pl-PL"/>
        </w:rPr>
        <w:t>za zwłokę w wykonaniu przedmiotu umowy w wysokości 0,2% wynagrodzenia określonego w § 5 ust.1 za każdy dzień zwłoki</w:t>
      </w:r>
    </w:p>
    <w:p w:rsidR="00A35AB4" w:rsidRPr="00BA1B6C" w:rsidRDefault="00A35AB4" w:rsidP="00A35AB4">
      <w:pPr>
        <w:numPr>
          <w:ilvl w:val="1"/>
          <w:numId w:val="4"/>
        </w:numPr>
        <w:spacing w:before="40" w:after="0" w:line="240" w:lineRule="auto"/>
        <w:ind w:left="714" w:hanging="357"/>
        <w:jc w:val="both"/>
        <w:rPr>
          <w:rFonts w:ascii="Bookman Old Style" w:eastAsia="Times New Roman" w:hAnsi="Bookman Old Style" w:cs="Times New Roman"/>
          <w:sz w:val="24"/>
          <w:szCs w:val="20"/>
          <w:lang w:eastAsia="pl-PL"/>
        </w:rPr>
      </w:pPr>
      <w:r w:rsidRPr="00BA1B6C">
        <w:rPr>
          <w:rFonts w:ascii="Bookman Old Style" w:eastAsia="Times New Roman" w:hAnsi="Bookman Old Style" w:cs="Times New Roman"/>
          <w:sz w:val="24"/>
          <w:szCs w:val="24"/>
          <w:lang w:eastAsia="pl-PL"/>
        </w:rPr>
        <w:t xml:space="preserve">w przypadku opóźnienia się przez </w:t>
      </w:r>
      <w:r w:rsidRPr="00BA1B6C">
        <w:rPr>
          <w:rFonts w:ascii="Bookman Old Style" w:eastAsia="Times New Roman" w:hAnsi="Bookman Old Style" w:cs="Times New Roman"/>
          <w:b/>
          <w:sz w:val="24"/>
          <w:szCs w:val="24"/>
          <w:lang w:eastAsia="pl-PL"/>
        </w:rPr>
        <w:t>Wykonawcę</w:t>
      </w:r>
      <w:r w:rsidRPr="00BA1B6C">
        <w:rPr>
          <w:rFonts w:ascii="Bookman Old Style" w:eastAsia="Times New Roman" w:hAnsi="Bookman Old Style" w:cs="Times New Roman"/>
          <w:sz w:val="24"/>
          <w:szCs w:val="24"/>
          <w:lang w:eastAsia="pl-PL"/>
        </w:rPr>
        <w:t xml:space="preserve"> z usuwaniem wad stwierdzonych w trakcie odbioru i w ramach gwarancji jakości w stosunku do terminów, określonych odpowiednio w § 3 ust. 2 pkt.1  i w § 3 ust. 7 Umowy, w wysokości 0,1% wynagrodzenia określonego w § 5 ust.1 za każdy rozpoczęty dzień opóźnienia w usunięciu wad.</w:t>
      </w:r>
    </w:p>
    <w:p w:rsidR="00A35AB4" w:rsidRPr="00BA1B6C" w:rsidRDefault="00A35AB4" w:rsidP="00A35AB4">
      <w:pPr>
        <w:numPr>
          <w:ilvl w:val="1"/>
          <w:numId w:val="4"/>
        </w:numPr>
        <w:spacing w:before="40" w:after="0" w:line="240" w:lineRule="auto"/>
        <w:ind w:left="714" w:hanging="357"/>
        <w:jc w:val="both"/>
        <w:rPr>
          <w:rFonts w:ascii="Bookman Old Style" w:eastAsia="Times New Roman" w:hAnsi="Bookman Old Style" w:cs="Times New Roman"/>
          <w:sz w:val="24"/>
          <w:szCs w:val="20"/>
          <w:lang w:eastAsia="pl-PL"/>
        </w:rPr>
      </w:pPr>
      <w:r w:rsidRPr="00BA1B6C">
        <w:rPr>
          <w:rFonts w:ascii="Bookman Old Style" w:eastAsia="Times New Roman" w:hAnsi="Bookman Old Style" w:cs="Times New Roman"/>
          <w:sz w:val="24"/>
          <w:szCs w:val="24"/>
          <w:lang w:eastAsia="pl-PL"/>
        </w:rPr>
        <w:t xml:space="preserve">z tytułu odstąpienia od umowy przez którąkolwiek ze stron z przyczyn występujących po stronie </w:t>
      </w:r>
      <w:r w:rsidRPr="00BA1B6C">
        <w:rPr>
          <w:rFonts w:ascii="Bookman Old Style" w:eastAsia="Times New Roman" w:hAnsi="Bookman Old Style" w:cs="Times New Roman"/>
          <w:b/>
          <w:sz w:val="24"/>
          <w:szCs w:val="24"/>
          <w:lang w:eastAsia="pl-PL"/>
        </w:rPr>
        <w:t>Wykonawcy</w:t>
      </w:r>
      <w:r w:rsidRPr="00BA1B6C">
        <w:rPr>
          <w:rFonts w:ascii="Bookman Old Style" w:eastAsia="Times New Roman" w:hAnsi="Bookman Old Style" w:cs="Times New Roman"/>
          <w:sz w:val="24"/>
          <w:szCs w:val="24"/>
          <w:lang w:eastAsia="pl-PL"/>
        </w:rPr>
        <w:t xml:space="preserve"> w wysokości 10% wynagrodzenia określonego w § 5 ust.1</w:t>
      </w:r>
    </w:p>
    <w:p w:rsidR="00A35AB4" w:rsidRPr="00BA1B6C" w:rsidRDefault="00A35AB4" w:rsidP="00A35AB4">
      <w:pPr>
        <w:widowControl w:val="0"/>
        <w:tabs>
          <w:tab w:val="left" w:pos="1560"/>
        </w:tabs>
        <w:spacing w:before="60" w:after="0"/>
        <w:ind w:left="284" w:hanging="284"/>
        <w:jc w:val="both"/>
        <w:rPr>
          <w:rFonts w:ascii="Bookman Old Style" w:eastAsia="Times New Roman" w:hAnsi="Bookman Old Style" w:cs="Times New Roman"/>
          <w:sz w:val="24"/>
          <w:szCs w:val="24"/>
          <w:lang w:eastAsia="pl-PL"/>
        </w:rPr>
      </w:pPr>
      <w:r w:rsidRPr="00BA1B6C">
        <w:rPr>
          <w:rFonts w:ascii="Bookman Old Style" w:eastAsia="Times New Roman" w:hAnsi="Bookman Old Style" w:cs="Times New Roman"/>
          <w:sz w:val="24"/>
          <w:szCs w:val="24"/>
          <w:lang w:eastAsia="pl-PL"/>
        </w:rPr>
        <w:t xml:space="preserve">3. Strony zgodnie ustalają, że odstąpienie od Umowy przez </w:t>
      </w:r>
      <w:r w:rsidRPr="00BA1B6C">
        <w:rPr>
          <w:rFonts w:ascii="Bookman Old Style" w:eastAsia="Times New Roman" w:hAnsi="Bookman Old Style" w:cs="Times New Roman"/>
          <w:b/>
          <w:sz w:val="24"/>
          <w:szCs w:val="24"/>
          <w:lang w:eastAsia="pl-PL"/>
        </w:rPr>
        <w:t>Zamawiającego</w:t>
      </w:r>
      <w:r w:rsidRPr="00BA1B6C">
        <w:rPr>
          <w:rFonts w:ascii="Bookman Old Style" w:eastAsia="Times New Roman" w:hAnsi="Bookman Old Style" w:cs="Times New Roman"/>
          <w:sz w:val="24"/>
          <w:szCs w:val="24"/>
          <w:lang w:eastAsia="pl-PL"/>
        </w:rPr>
        <w:t xml:space="preserve"> i obciążenie </w:t>
      </w:r>
      <w:r w:rsidRPr="00BA1B6C">
        <w:rPr>
          <w:rFonts w:ascii="Bookman Old Style" w:eastAsia="Times New Roman" w:hAnsi="Bookman Old Style" w:cs="Times New Roman"/>
          <w:b/>
          <w:sz w:val="24"/>
          <w:szCs w:val="24"/>
          <w:lang w:eastAsia="pl-PL"/>
        </w:rPr>
        <w:t>Wykonawcy</w:t>
      </w:r>
      <w:r w:rsidRPr="00BA1B6C">
        <w:rPr>
          <w:rFonts w:ascii="Bookman Old Style" w:eastAsia="Times New Roman" w:hAnsi="Bookman Old Style" w:cs="Times New Roman"/>
          <w:sz w:val="24"/>
          <w:szCs w:val="24"/>
          <w:lang w:eastAsia="pl-PL"/>
        </w:rPr>
        <w:t xml:space="preserve"> karą umowną, określoną w ust. 2 lit. c , nie pozbawia </w:t>
      </w:r>
      <w:r w:rsidRPr="00BA1B6C">
        <w:rPr>
          <w:rFonts w:ascii="Bookman Old Style" w:eastAsia="Times New Roman" w:hAnsi="Bookman Old Style" w:cs="Times New Roman"/>
          <w:b/>
          <w:sz w:val="24"/>
          <w:szCs w:val="24"/>
          <w:lang w:eastAsia="pl-PL"/>
        </w:rPr>
        <w:t>Zamawiającego</w:t>
      </w:r>
      <w:r w:rsidRPr="00BA1B6C">
        <w:rPr>
          <w:rFonts w:ascii="Bookman Old Style" w:eastAsia="Times New Roman" w:hAnsi="Bookman Old Style" w:cs="Times New Roman"/>
          <w:sz w:val="24"/>
          <w:szCs w:val="24"/>
          <w:lang w:eastAsia="pl-PL"/>
        </w:rPr>
        <w:t xml:space="preserve"> prawa do naliczenia kar umownych również na podstawie ust. 2 lit.</w:t>
      </w:r>
      <w:r w:rsidR="00BA1B6C">
        <w:rPr>
          <w:rFonts w:ascii="Bookman Old Style" w:eastAsia="Times New Roman" w:hAnsi="Bookman Old Style" w:cs="Times New Roman"/>
          <w:sz w:val="24"/>
          <w:szCs w:val="24"/>
          <w:lang w:eastAsia="pl-PL"/>
        </w:rPr>
        <w:t xml:space="preserve"> </w:t>
      </w:r>
      <w:r w:rsidRPr="00BA1B6C">
        <w:rPr>
          <w:rFonts w:ascii="Bookman Old Style" w:eastAsia="Times New Roman" w:hAnsi="Bookman Old Style" w:cs="Times New Roman"/>
          <w:sz w:val="24"/>
          <w:szCs w:val="24"/>
          <w:lang w:eastAsia="pl-PL"/>
        </w:rPr>
        <w:t>a  i b niniejszego paragrafu.</w:t>
      </w:r>
    </w:p>
    <w:p w:rsidR="00A35AB4" w:rsidRPr="00BA1B6C" w:rsidRDefault="00A35AB4" w:rsidP="00A35AB4">
      <w:pPr>
        <w:widowControl w:val="0"/>
        <w:tabs>
          <w:tab w:val="left" w:pos="1560"/>
        </w:tabs>
        <w:spacing w:before="60" w:after="0"/>
        <w:ind w:left="284" w:hanging="284"/>
        <w:jc w:val="both"/>
        <w:rPr>
          <w:rFonts w:ascii="Bookman Old Style" w:eastAsia="Times New Roman" w:hAnsi="Bookman Old Style" w:cs="Times New Roman"/>
          <w:sz w:val="24"/>
          <w:szCs w:val="24"/>
          <w:lang w:eastAsia="pl-PL"/>
        </w:rPr>
      </w:pPr>
      <w:r w:rsidRPr="00BA1B6C">
        <w:rPr>
          <w:rFonts w:ascii="Bookman Old Style" w:eastAsia="Times New Roman" w:hAnsi="Bookman Old Style" w:cs="Times New Roman"/>
          <w:sz w:val="24"/>
          <w:szCs w:val="24"/>
          <w:lang w:eastAsia="pl-PL"/>
        </w:rPr>
        <w:t xml:space="preserve">4. W przypadku poniesienia przez </w:t>
      </w:r>
      <w:r w:rsidRPr="00BA1B6C">
        <w:rPr>
          <w:rFonts w:ascii="Bookman Old Style" w:eastAsia="Times New Roman" w:hAnsi="Bookman Old Style" w:cs="Times New Roman"/>
          <w:b/>
          <w:sz w:val="24"/>
          <w:szCs w:val="24"/>
          <w:lang w:eastAsia="pl-PL"/>
        </w:rPr>
        <w:t>Zamawiającego</w:t>
      </w:r>
      <w:r w:rsidRPr="00BA1B6C">
        <w:rPr>
          <w:rFonts w:ascii="Bookman Old Style" w:eastAsia="Times New Roman" w:hAnsi="Bookman Old Style" w:cs="Times New Roman"/>
          <w:sz w:val="24"/>
          <w:szCs w:val="24"/>
          <w:lang w:eastAsia="pl-PL"/>
        </w:rPr>
        <w:t xml:space="preserve"> szkody przewyższającej wartość zastrzeżonej kary umownej oraz w innych wypadkach niewykonania lub nienależytego wykonania Umowy przez </w:t>
      </w:r>
      <w:r w:rsidRPr="00BA1B6C">
        <w:rPr>
          <w:rFonts w:ascii="Bookman Old Style" w:eastAsia="Times New Roman" w:hAnsi="Bookman Old Style" w:cs="Times New Roman"/>
          <w:b/>
          <w:sz w:val="24"/>
          <w:szCs w:val="24"/>
          <w:lang w:eastAsia="pl-PL"/>
        </w:rPr>
        <w:t>Wykonawcę</w:t>
      </w:r>
      <w:r w:rsidRPr="00BA1B6C">
        <w:rPr>
          <w:rFonts w:ascii="Bookman Old Style" w:eastAsia="Times New Roman" w:hAnsi="Bookman Old Style" w:cs="Times New Roman"/>
          <w:sz w:val="24"/>
          <w:szCs w:val="24"/>
          <w:lang w:eastAsia="pl-PL"/>
        </w:rPr>
        <w:t xml:space="preserve">, </w:t>
      </w:r>
      <w:r w:rsidRPr="00BA1B6C">
        <w:rPr>
          <w:rFonts w:ascii="Bookman Old Style" w:eastAsia="Times New Roman" w:hAnsi="Bookman Old Style" w:cs="Times New Roman"/>
          <w:b/>
          <w:sz w:val="24"/>
          <w:szCs w:val="24"/>
          <w:lang w:eastAsia="pl-PL"/>
        </w:rPr>
        <w:t>Zamawiający</w:t>
      </w:r>
      <w:r w:rsidRPr="00BA1B6C">
        <w:rPr>
          <w:rFonts w:ascii="Bookman Old Style" w:eastAsia="Times New Roman" w:hAnsi="Bookman Old Style" w:cs="Times New Roman"/>
          <w:sz w:val="24"/>
          <w:szCs w:val="24"/>
          <w:lang w:eastAsia="pl-PL"/>
        </w:rPr>
        <w:t xml:space="preserve"> może dochodzić odszkodowania na zasadach ogólnych wynikających z Kodeksu Cywilnego, przenoszącego wysokość zastrzeżonych kar umownych.</w:t>
      </w:r>
    </w:p>
    <w:p w:rsidR="00117FC2" w:rsidRPr="00BA1B6C" w:rsidRDefault="00A35AB4" w:rsidP="00BA1B6C">
      <w:pPr>
        <w:tabs>
          <w:tab w:val="left" w:pos="1560"/>
        </w:tabs>
        <w:spacing w:before="60" w:after="0"/>
        <w:ind w:left="284" w:hanging="284"/>
        <w:jc w:val="both"/>
        <w:rPr>
          <w:rFonts w:ascii="Bookman Old Style" w:eastAsia="Times New Roman" w:hAnsi="Bookman Old Style" w:cs="Times New Roman"/>
          <w:sz w:val="24"/>
          <w:szCs w:val="24"/>
          <w:lang w:eastAsia="pl-PL"/>
        </w:rPr>
      </w:pPr>
      <w:r w:rsidRPr="00BA1B6C">
        <w:rPr>
          <w:rFonts w:ascii="Bookman Old Style" w:eastAsia="Times New Roman" w:hAnsi="Bookman Old Style" w:cs="Times New Roman"/>
          <w:sz w:val="24"/>
          <w:szCs w:val="24"/>
          <w:lang w:eastAsia="pl-PL"/>
        </w:rPr>
        <w:t xml:space="preserve">5. W przypadku zwłoki w terminowej zapłacie należności za wykonanie Umowy, </w:t>
      </w:r>
      <w:r w:rsidRPr="00BA1B6C">
        <w:rPr>
          <w:rFonts w:ascii="Bookman Old Style" w:eastAsia="Times New Roman" w:hAnsi="Bookman Old Style" w:cs="Times New Roman"/>
          <w:b/>
          <w:sz w:val="24"/>
          <w:szCs w:val="24"/>
          <w:lang w:eastAsia="pl-PL"/>
        </w:rPr>
        <w:t>Wykonawca</w:t>
      </w:r>
      <w:r w:rsidRPr="00BA1B6C">
        <w:rPr>
          <w:rFonts w:ascii="Bookman Old Style" w:eastAsia="Times New Roman" w:hAnsi="Bookman Old Style" w:cs="Times New Roman"/>
          <w:sz w:val="24"/>
          <w:szCs w:val="24"/>
          <w:lang w:eastAsia="pl-PL"/>
        </w:rPr>
        <w:t xml:space="preserve"> będzie upoważniony do naliczenia </w:t>
      </w:r>
      <w:r w:rsidRPr="00BA1B6C">
        <w:rPr>
          <w:rFonts w:ascii="Bookman Old Style" w:eastAsia="Times New Roman" w:hAnsi="Bookman Old Style" w:cs="Times New Roman"/>
          <w:b/>
          <w:sz w:val="24"/>
          <w:szCs w:val="24"/>
          <w:lang w:eastAsia="pl-PL"/>
        </w:rPr>
        <w:t>Zamawiającemu</w:t>
      </w:r>
      <w:r w:rsidRPr="00BA1B6C">
        <w:rPr>
          <w:rFonts w:ascii="Bookman Old Style" w:eastAsia="Times New Roman" w:hAnsi="Bookman Old Style" w:cs="Times New Roman"/>
          <w:sz w:val="24"/>
          <w:szCs w:val="24"/>
          <w:lang w:eastAsia="pl-PL"/>
        </w:rPr>
        <w:t xml:space="preserve"> odsetek za zwłokę w wysokości ustawowej.</w:t>
      </w:r>
    </w:p>
    <w:p w:rsidR="00117FC2" w:rsidRPr="00BA1B6C" w:rsidRDefault="00117FC2" w:rsidP="00A35AB4">
      <w:pPr>
        <w:tabs>
          <w:tab w:val="left" w:pos="1560"/>
        </w:tabs>
        <w:spacing w:before="60" w:after="0"/>
        <w:ind w:left="284" w:hanging="284"/>
        <w:jc w:val="both"/>
        <w:rPr>
          <w:rFonts w:ascii="Bookman Old Style" w:eastAsia="Times New Roman" w:hAnsi="Bookman Old Style" w:cs="Times New Roman"/>
          <w:sz w:val="24"/>
          <w:szCs w:val="24"/>
          <w:lang w:eastAsia="pl-PL"/>
        </w:rPr>
      </w:pPr>
    </w:p>
    <w:p w:rsidR="00A35AB4" w:rsidRPr="00BA1B6C" w:rsidRDefault="00A35AB4" w:rsidP="00A35AB4">
      <w:pPr>
        <w:tabs>
          <w:tab w:val="left" w:pos="1560"/>
        </w:tabs>
        <w:spacing w:after="0"/>
        <w:ind w:left="360"/>
        <w:jc w:val="center"/>
        <w:rPr>
          <w:rFonts w:ascii="Bookman Old Style" w:eastAsia="Times New Roman" w:hAnsi="Bookman Old Style" w:cs="Times New Roman"/>
          <w:b/>
          <w:color w:val="0D0D0D"/>
          <w:sz w:val="24"/>
          <w:szCs w:val="24"/>
          <w:lang w:eastAsia="pl-PL"/>
        </w:rPr>
      </w:pPr>
      <w:r w:rsidRPr="00BA1B6C">
        <w:rPr>
          <w:rFonts w:ascii="Bookman Old Style" w:eastAsia="Times New Roman" w:hAnsi="Bookman Old Style" w:cs="Times New Roman"/>
          <w:b/>
          <w:color w:val="0D0D0D"/>
          <w:sz w:val="24"/>
          <w:szCs w:val="24"/>
          <w:lang w:eastAsia="pl-PL"/>
        </w:rPr>
        <w:t>§ 8. Podwykonawcy.</w:t>
      </w:r>
    </w:p>
    <w:p w:rsidR="00A35AB4" w:rsidRPr="00BA1B6C" w:rsidRDefault="00A35AB4" w:rsidP="00A35AB4">
      <w:pPr>
        <w:tabs>
          <w:tab w:val="left" w:pos="1560"/>
        </w:tabs>
        <w:spacing w:after="0"/>
        <w:ind w:left="360"/>
        <w:jc w:val="center"/>
        <w:rPr>
          <w:rFonts w:ascii="Bookman Old Style" w:eastAsia="Times New Roman" w:hAnsi="Bookman Old Style" w:cs="Times New Roman"/>
          <w:b/>
          <w:color w:val="0D0D0D"/>
          <w:sz w:val="24"/>
          <w:szCs w:val="24"/>
          <w:lang w:eastAsia="pl-PL"/>
        </w:rPr>
      </w:pPr>
    </w:p>
    <w:p w:rsidR="00A35AB4" w:rsidRPr="00BA1B6C" w:rsidRDefault="00A35AB4" w:rsidP="00A35AB4">
      <w:pPr>
        <w:tabs>
          <w:tab w:val="left" w:pos="1560"/>
        </w:tabs>
        <w:spacing w:after="0"/>
        <w:ind w:left="360"/>
        <w:jc w:val="both"/>
        <w:rPr>
          <w:rFonts w:ascii="Bookman Old Style" w:eastAsia="Times New Roman" w:hAnsi="Bookman Old Style" w:cs="Times New Roman"/>
          <w:color w:val="0D0D0D"/>
          <w:sz w:val="24"/>
          <w:szCs w:val="24"/>
          <w:lang w:eastAsia="pl-PL"/>
        </w:rPr>
      </w:pPr>
      <w:r w:rsidRPr="00BA1B6C">
        <w:rPr>
          <w:rFonts w:ascii="Bookman Old Style" w:eastAsia="Times New Roman" w:hAnsi="Bookman Old Style" w:cs="Times New Roman"/>
          <w:b/>
          <w:color w:val="0D0D0D"/>
          <w:sz w:val="24"/>
          <w:szCs w:val="24"/>
          <w:lang w:eastAsia="pl-PL"/>
        </w:rPr>
        <w:t xml:space="preserve">Wykonawca </w:t>
      </w:r>
      <w:r w:rsidRPr="00BA1B6C">
        <w:rPr>
          <w:rFonts w:ascii="Bookman Old Style" w:eastAsia="Times New Roman" w:hAnsi="Bookman Old Style" w:cs="Times New Roman"/>
          <w:color w:val="0D0D0D"/>
          <w:sz w:val="24"/>
          <w:szCs w:val="24"/>
          <w:lang w:eastAsia="pl-PL"/>
        </w:rPr>
        <w:t>nie może wykonywać swego zobowiązania za pomocą takich osób trzecich, które na podstawie art.24 ustawy z dnia 29 stycznia 2004 roku Prawo Zamó</w:t>
      </w:r>
      <w:r w:rsidR="00FF018A" w:rsidRPr="00BA1B6C">
        <w:rPr>
          <w:rFonts w:ascii="Bookman Old Style" w:eastAsia="Times New Roman" w:hAnsi="Bookman Old Style" w:cs="Times New Roman"/>
          <w:color w:val="0D0D0D"/>
          <w:sz w:val="24"/>
          <w:szCs w:val="24"/>
          <w:lang w:eastAsia="pl-PL"/>
        </w:rPr>
        <w:t>wień Pu</w:t>
      </w:r>
      <w:r w:rsidR="001E24C4">
        <w:rPr>
          <w:rFonts w:ascii="Bookman Old Style" w:eastAsia="Times New Roman" w:hAnsi="Bookman Old Style" w:cs="Times New Roman"/>
          <w:color w:val="0D0D0D"/>
          <w:sz w:val="24"/>
          <w:szCs w:val="24"/>
          <w:lang w:eastAsia="pl-PL"/>
        </w:rPr>
        <w:t>blicznych</w:t>
      </w:r>
      <w:r w:rsidRPr="00BA1B6C">
        <w:rPr>
          <w:rFonts w:ascii="Bookman Old Style" w:eastAsia="Times New Roman" w:hAnsi="Bookman Old Style" w:cs="Times New Roman"/>
          <w:color w:val="0D0D0D"/>
          <w:sz w:val="24"/>
          <w:szCs w:val="24"/>
          <w:lang w:eastAsia="pl-PL"/>
        </w:rPr>
        <w:t xml:space="preserve"> są wykluczone z ubiegania się o udzielenie zamówienia publicznego. Zawinione naruszenie w/w postanowień stanowi podstawę do odstąpienia od umowy przez </w:t>
      </w:r>
      <w:r w:rsidRPr="00BA1B6C">
        <w:rPr>
          <w:rFonts w:ascii="Bookman Old Style" w:eastAsia="Times New Roman" w:hAnsi="Bookman Old Style" w:cs="Times New Roman"/>
          <w:b/>
          <w:color w:val="0D0D0D"/>
          <w:sz w:val="24"/>
          <w:szCs w:val="24"/>
          <w:lang w:eastAsia="pl-PL"/>
        </w:rPr>
        <w:t>Zamawiającego</w:t>
      </w:r>
      <w:r w:rsidRPr="00BA1B6C">
        <w:rPr>
          <w:rFonts w:ascii="Bookman Old Style" w:eastAsia="Times New Roman" w:hAnsi="Bookman Old Style" w:cs="Times New Roman"/>
          <w:color w:val="0D0D0D"/>
          <w:sz w:val="24"/>
          <w:szCs w:val="24"/>
          <w:lang w:eastAsia="pl-PL"/>
        </w:rPr>
        <w:t>.</w:t>
      </w:r>
    </w:p>
    <w:p w:rsidR="00A35AB4" w:rsidRPr="00BA1B6C" w:rsidRDefault="00A35AB4" w:rsidP="00A35AB4">
      <w:pPr>
        <w:tabs>
          <w:tab w:val="left" w:pos="1560"/>
        </w:tabs>
        <w:spacing w:after="0"/>
        <w:ind w:left="360"/>
        <w:jc w:val="center"/>
        <w:rPr>
          <w:rFonts w:ascii="Bookman Old Style" w:eastAsia="Times New Roman" w:hAnsi="Bookman Old Style" w:cs="Times New Roman"/>
          <w:b/>
          <w:color w:val="0D0D0D"/>
          <w:sz w:val="24"/>
          <w:szCs w:val="24"/>
          <w:lang w:eastAsia="pl-PL"/>
        </w:rPr>
      </w:pPr>
    </w:p>
    <w:p w:rsidR="00BA1B6C" w:rsidRDefault="00BA1B6C" w:rsidP="00A35AB4">
      <w:pPr>
        <w:spacing w:before="240" w:after="120"/>
        <w:jc w:val="center"/>
        <w:rPr>
          <w:rFonts w:ascii="Bookman Old Style" w:eastAsia="Times New Roman" w:hAnsi="Bookman Old Style" w:cs="Times New Roman"/>
          <w:b/>
          <w:bCs/>
          <w:sz w:val="24"/>
          <w:szCs w:val="24"/>
          <w:lang w:eastAsia="pl-PL"/>
        </w:rPr>
      </w:pPr>
    </w:p>
    <w:p w:rsidR="00BA1B6C" w:rsidRDefault="00BA1B6C" w:rsidP="00A35AB4">
      <w:pPr>
        <w:spacing w:before="240" w:after="120"/>
        <w:jc w:val="center"/>
        <w:rPr>
          <w:rFonts w:ascii="Bookman Old Style" w:eastAsia="Times New Roman" w:hAnsi="Bookman Old Style" w:cs="Times New Roman"/>
          <w:b/>
          <w:bCs/>
          <w:sz w:val="24"/>
          <w:szCs w:val="24"/>
          <w:lang w:eastAsia="pl-PL"/>
        </w:rPr>
      </w:pPr>
    </w:p>
    <w:p w:rsidR="00A35AB4" w:rsidRPr="00BA1B6C" w:rsidRDefault="00A35AB4" w:rsidP="00A35AB4">
      <w:pPr>
        <w:spacing w:before="240" w:after="120"/>
        <w:jc w:val="center"/>
        <w:rPr>
          <w:rFonts w:ascii="Bookman Old Style" w:eastAsia="Times New Roman" w:hAnsi="Bookman Old Style" w:cs="Times New Roman"/>
          <w:b/>
          <w:color w:val="0D0D0D"/>
          <w:sz w:val="24"/>
          <w:szCs w:val="24"/>
          <w:lang w:eastAsia="pl-PL"/>
        </w:rPr>
      </w:pPr>
      <w:r w:rsidRPr="00BA1B6C">
        <w:rPr>
          <w:rFonts w:ascii="Bookman Old Style" w:eastAsia="Times New Roman" w:hAnsi="Bookman Old Style" w:cs="Times New Roman"/>
          <w:b/>
          <w:bCs/>
          <w:sz w:val="24"/>
          <w:szCs w:val="24"/>
          <w:lang w:eastAsia="pl-PL"/>
        </w:rPr>
        <w:lastRenderedPageBreak/>
        <w:t xml:space="preserve">§ 9. </w:t>
      </w:r>
      <w:r w:rsidRPr="00BA1B6C">
        <w:rPr>
          <w:rFonts w:ascii="Bookman Old Style" w:eastAsia="Times New Roman" w:hAnsi="Bookman Old Style" w:cs="Times New Roman"/>
          <w:b/>
          <w:color w:val="0D0D0D"/>
          <w:sz w:val="24"/>
          <w:szCs w:val="24"/>
          <w:lang w:eastAsia="pl-PL"/>
        </w:rPr>
        <w:t>Zmiany umowy.</w:t>
      </w:r>
    </w:p>
    <w:p w:rsidR="00A35AB4" w:rsidRPr="00BA1B6C" w:rsidRDefault="00A35AB4" w:rsidP="00A35AB4">
      <w:pPr>
        <w:spacing w:before="240" w:after="120"/>
        <w:jc w:val="center"/>
        <w:rPr>
          <w:rFonts w:ascii="Bookman Old Style" w:eastAsia="Times New Roman" w:hAnsi="Bookman Old Style" w:cs="Times New Roman"/>
          <w:b/>
          <w:color w:val="0D0D0D"/>
          <w:sz w:val="24"/>
          <w:szCs w:val="24"/>
          <w:lang w:eastAsia="pl-PL"/>
        </w:rPr>
      </w:pPr>
    </w:p>
    <w:p w:rsidR="00A35AB4" w:rsidRPr="00BA1B6C" w:rsidRDefault="00A35AB4" w:rsidP="00A35AB4">
      <w:pPr>
        <w:numPr>
          <w:ilvl w:val="0"/>
          <w:numId w:val="5"/>
        </w:numPr>
        <w:spacing w:before="60" w:after="0" w:line="240" w:lineRule="auto"/>
        <w:ind w:left="357" w:hanging="357"/>
        <w:jc w:val="both"/>
        <w:rPr>
          <w:rFonts w:ascii="Bookman Old Style" w:eastAsia="Times New Roman" w:hAnsi="Bookman Old Style" w:cs="Times New Roman"/>
          <w:color w:val="000000"/>
          <w:kern w:val="24"/>
          <w:sz w:val="24"/>
          <w:szCs w:val="20"/>
          <w:lang w:eastAsia="pl-PL"/>
        </w:rPr>
      </w:pPr>
      <w:r w:rsidRPr="00BA1B6C">
        <w:rPr>
          <w:rFonts w:ascii="Bookman Old Style" w:eastAsia="Times New Roman" w:hAnsi="Bookman Old Style" w:cs="Times New Roman"/>
          <w:b/>
          <w:color w:val="000000"/>
          <w:kern w:val="24"/>
          <w:sz w:val="24"/>
          <w:szCs w:val="24"/>
          <w:lang w:eastAsia="pl-PL"/>
        </w:rPr>
        <w:t>Zamawiający</w:t>
      </w:r>
      <w:r w:rsidRPr="00BA1B6C">
        <w:rPr>
          <w:rFonts w:ascii="Bookman Old Style" w:eastAsia="Times New Roman" w:hAnsi="Bookman Old Style" w:cs="Times New Roman"/>
          <w:color w:val="000000"/>
          <w:kern w:val="24"/>
          <w:sz w:val="24"/>
          <w:szCs w:val="24"/>
          <w:lang w:eastAsia="pl-PL"/>
        </w:rPr>
        <w:t xml:space="preserve"> przewiduje możliwość dokonania istotnych zmian postanowień Umowy, wynikających z przyczyn o obiektywnym charakterze (oczywista pomyłka w treści umowy, nieaktualne przepisy prawne itp.), a także w przypadkach określonych w ust. 3 niniejszego paragrafu.</w:t>
      </w:r>
    </w:p>
    <w:p w:rsidR="00A35AB4" w:rsidRPr="00BA1B6C" w:rsidRDefault="00A35AB4" w:rsidP="00A35AB4">
      <w:pPr>
        <w:numPr>
          <w:ilvl w:val="0"/>
          <w:numId w:val="5"/>
        </w:numPr>
        <w:spacing w:before="60" w:after="0" w:line="240" w:lineRule="auto"/>
        <w:ind w:left="357" w:hanging="357"/>
        <w:jc w:val="both"/>
        <w:rPr>
          <w:rFonts w:ascii="Bookman Old Style" w:eastAsia="Times New Roman" w:hAnsi="Bookman Old Style" w:cs="Times New Roman"/>
          <w:color w:val="000000"/>
          <w:kern w:val="24"/>
          <w:sz w:val="24"/>
          <w:szCs w:val="20"/>
          <w:lang w:eastAsia="pl-PL"/>
        </w:rPr>
      </w:pPr>
      <w:r w:rsidRPr="00BA1B6C">
        <w:rPr>
          <w:rFonts w:ascii="Bookman Old Style" w:eastAsia="Times New Roman" w:hAnsi="Bookman Old Style" w:cs="Times New Roman"/>
          <w:color w:val="000000"/>
          <w:kern w:val="24"/>
          <w:sz w:val="24"/>
          <w:szCs w:val="24"/>
          <w:lang w:eastAsia="pl-PL"/>
        </w:rPr>
        <w:t>Zmiany, o których mowa powyżej dla swojej ważności muszą być zaakceptowane w formie pisemnej przez obydwie strony umowy w postaci aneksu.</w:t>
      </w:r>
    </w:p>
    <w:p w:rsidR="00A35AB4" w:rsidRPr="00BA1B6C" w:rsidRDefault="00A35AB4" w:rsidP="00A35AB4">
      <w:pPr>
        <w:numPr>
          <w:ilvl w:val="0"/>
          <w:numId w:val="5"/>
        </w:numPr>
        <w:spacing w:before="60" w:after="0" w:line="240" w:lineRule="auto"/>
        <w:jc w:val="both"/>
        <w:rPr>
          <w:rFonts w:ascii="Bookman Old Style" w:eastAsia="Times New Roman" w:hAnsi="Bookman Old Style" w:cs="Times New Roman"/>
          <w:color w:val="000000"/>
          <w:kern w:val="24"/>
          <w:sz w:val="24"/>
          <w:szCs w:val="20"/>
          <w:lang w:eastAsia="pl-PL"/>
        </w:rPr>
      </w:pPr>
      <w:r w:rsidRPr="00BA1B6C">
        <w:rPr>
          <w:rFonts w:ascii="Bookman Old Style" w:eastAsia="Times New Roman" w:hAnsi="Bookman Old Style" w:cs="Times New Roman"/>
          <w:color w:val="000000"/>
          <w:kern w:val="24"/>
          <w:sz w:val="24"/>
          <w:szCs w:val="24"/>
          <w:lang w:eastAsia="pl-PL"/>
        </w:rPr>
        <w:t xml:space="preserve">Pozostałe istotne zmiany  postanowień Umowy mogą dotyczyć: </w:t>
      </w:r>
    </w:p>
    <w:p w:rsidR="00A35AB4" w:rsidRPr="00BA1B6C" w:rsidRDefault="00A35AB4" w:rsidP="00A35AB4">
      <w:pPr>
        <w:numPr>
          <w:ilvl w:val="0"/>
          <w:numId w:val="6"/>
        </w:numPr>
        <w:tabs>
          <w:tab w:val="clear" w:pos="360"/>
          <w:tab w:val="num" w:pos="709"/>
        </w:tabs>
        <w:spacing w:after="0" w:line="240" w:lineRule="auto"/>
        <w:ind w:left="709" w:hanging="284"/>
        <w:jc w:val="both"/>
        <w:rPr>
          <w:rFonts w:ascii="Bookman Old Style" w:eastAsia="Times New Roman" w:hAnsi="Bookman Old Style" w:cs="Times New Roman"/>
          <w:color w:val="000000"/>
          <w:kern w:val="24"/>
          <w:sz w:val="24"/>
          <w:szCs w:val="20"/>
          <w:lang w:eastAsia="pl-PL"/>
        </w:rPr>
      </w:pPr>
      <w:r w:rsidRPr="00BA1B6C">
        <w:rPr>
          <w:rFonts w:ascii="Bookman Old Style" w:eastAsia="Times New Roman" w:hAnsi="Bookman Old Style" w:cs="Times New Roman"/>
          <w:color w:val="000000"/>
          <w:kern w:val="24"/>
          <w:sz w:val="24"/>
          <w:szCs w:val="24"/>
          <w:lang w:eastAsia="pl-PL"/>
        </w:rPr>
        <w:t>wysokości ceny w przypadku - zmiany stawki podatku VAT, w odniesieniu do tej części ceny, której zmiana dotyczy;</w:t>
      </w:r>
    </w:p>
    <w:p w:rsidR="00A35AB4" w:rsidRPr="00BA1B6C" w:rsidRDefault="00A35AB4" w:rsidP="00A35AB4">
      <w:pPr>
        <w:numPr>
          <w:ilvl w:val="0"/>
          <w:numId w:val="6"/>
        </w:numPr>
        <w:tabs>
          <w:tab w:val="clear" w:pos="360"/>
          <w:tab w:val="num" w:pos="709"/>
        </w:tabs>
        <w:spacing w:after="0" w:line="240" w:lineRule="auto"/>
        <w:ind w:left="709" w:hanging="284"/>
        <w:jc w:val="both"/>
        <w:rPr>
          <w:rFonts w:ascii="Bookman Old Style" w:eastAsia="Times New Roman" w:hAnsi="Bookman Old Style" w:cs="Times New Roman"/>
          <w:color w:val="000000"/>
          <w:kern w:val="24"/>
          <w:sz w:val="24"/>
          <w:szCs w:val="20"/>
          <w:lang w:eastAsia="pl-PL"/>
        </w:rPr>
      </w:pPr>
      <w:r w:rsidRPr="00BA1B6C">
        <w:rPr>
          <w:rFonts w:ascii="Bookman Old Style" w:eastAsia="Times New Roman" w:hAnsi="Bookman Old Style" w:cs="Times New Roman"/>
          <w:color w:val="000000"/>
          <w:kern w:val="24"/>
          <w:sz w:val="24"/>
          <w:szCs w:val="24"/>
          <w:lang w:eastAsia="pl-PL"/>
        </w:rPr>
        <w:t xml:space="preserve">przedmiotu umowy - w sytuacji, gdy w czasie trwania umowy produkcja urządzeń zostanie zakończona lub ograniczona, po zaproponowaniu przez </w:t>
      </w:r>
      <w:r w:rsidRPr="00BA1B6C">
        <w:rPr>
          <w:rFonts w:ascii="Bookman Old Style" w:eastAsia="Times New Roman" w:hAnsi="Bookman Old Style" w:cs="Times New Roman"/>
          <w:b/>
          <w:color w:val="000000"/>
          <w:kern w:val="24"/>
          <w:sz w:val="24"/>
          <w:szCs w:val="24"/>
          <w:lang w:eastAsia="pl-PL"/>
        </w:rPr>
        <w:t>Wykonawcę</w:t>
      </w:r>
      <w:r w:rsidRPr="00BA1B6C">
        <w:rPr>
          <w:rFonts w:ascii="Bookman Old Style" w:eastAsia="Times New Roman" w:hAnsi="Bookman Old Style" w:cs="Times New Roman"/>
          <w:color w:val="000000"/>
          <w:kern w:val="24"/>
          <w:sz w:val="24"/>
          <w:szCs w:val="24"/>
          <w:lang w:eastAsia="pl-PL"/>
        </w:rPr>
        <w:t xml:space="preserve"> urządzeń o parametrach jakościowych nie gorszych od parametrów urządzeń stanowiących przedmiot Umowy.</w:t>
      </w:r>
    </w:p>
    <w:p w:rsidR="00A35AB4" w:rsidRPr="00BA1B6C" w:rsidRDefault="00A35AB4" w:rsidP="00A35AB4">
      <w:pPr>
        <w:numPr>
          <w:ilvl w:val="0"/>
          <w:numId w:val="5"/>
        </w:numPr>
        <w:spacing w:before="60" w:after="0" w:line="240" w:lineRule="auto"/>
        <w:jc w:val="both"/>
        <w:rPr>
          <w:rFonts w:ascii="Bookman Old Style" w:eastAsia="Times New Roman" w:hAnsi="Bookman Old Style" w:cs="Times New Roman"/>
          <w:color w:val="000000"/>
          <w:kern w:val="24"/>
          <w:sz w:val="24"/>
          <w:szCs w:val="20"/>
          <w:lang w:eastAsia="pl-PL"/>
        </w:rPr>
      </w:pPr>
      <w:r w:rsidRPr="00BA1B6C">
        <w:rPr>
          <w:rFonts w:ascii="Bookman Old Style" w:eastAsia="Times New Roman" w:hAnsi="Bookman Old Style" w:cs="Times New Roman"/>
          <w:color w:val="000000"/>
          <w:kern w:val="24"/>
          <w:sz w:val="24"/>
          <w:szCs w:val="24"/>
          <w:lang w:eastAsia="pl-PL"/>
        </w:rPr>
        <w:t xml:space="preserve">Wszystkie sytuacje określone w ustępie poprzednim stanowią katalog zmian, na które </w:t>
      </w:r>
      <w:r w:rsidRPr="00BA1B6C">
        <w:rPr>
          <w:rFonts w:ascii="Bookman Old Style" w:eastAsia="Times New Roman" w:hAnsi="Bookman Old Style" w:cs="Times New Roman"/>
          <w:b/>
          <w:color w:val="000000"/>
          <w:kern w:val="24"/>
          <w:sz w:val="24"/>
          <w:szCs w:val="24"/>
          <w:lang w:eastAsia="pl-PL"/>
        </w:rPr>
        <w:t>Zamawiający</w:t>
      </w:r>
      <w:r w:rsidRPr="00BA1B6C">
        <w:rPr>
          <w:rFonts w:ascii="Bookman Old Style" w:eastAsia="Times New Roman" w:hAnsi="Bookman Old Style" w:cs="Times New Roman"/>
          <w:color w:val="000000"/>
          <w:kern w:val="24"/>
          <w:sz w:val="24"/>
          <w:szCs w:val="24"/>
          <w:lang w:eastAsia="pl-PL"/>
        </w:rPr>
        <w:t xml:space="preserve"> może wyrazić zgodę. Nie stanowią jednocześnie zobowiązania do wyrażenia takiej zgody.</w:t>
      </w:r>
    </w:p>
    <w:p w:rsidR="00A35AB4" w:rsidRPr="00BA1B6C" w:rsidRDefault="00A35AB4" w:rsidP="00A35AB4">
      <w:pPr>
        <w:numPr>
          <w:ilvl w:val="0"/>
          <w:numId w:val="5"/>
        </w:numPr>
        <w:spacing w:before="60" w:after="0" w:line="240" w:lineRule="auto"/>
        <w:jc w:val="both"/>
        <w:rPr>
          <w:rFonts w:ascii="Bookman Old Style" w:eastAsia="Times New Roman" w:hAnsi="Bookman Old Style" w:cs="Times New Roman"/>
          <w:color w:val="000000"/>
          <w:kern w:val="24"/>
          <w:sz w:val="24"/>
          <w:szCs w:val="20"/>
          <w:lang w:eastAsia="pl-PL"/>
        </w:rPr>
      </w:pPr>
      <w:r w:rsidRPr="00BA1B6C">
        <w:rPr>
          <w:rFonts w:ascii="Bookman Old Style" w:eastAsia="Times New Roman" w:hAnsi="Bookman Old Style" w:cs="Times New Roman"/>
          <w:color w:val="000000"/>
          <w:kern w:val="24"/>
          <w:sz w:val="24"/>
          <w:szCs w:val="24"/>
          <w:lang w:eastAsia="pl-PL"/>
        </w:rPr>
        <w:t>Nie stanowią zmiany Umowy w rozumieniu art. 144 ustawy Prawo zamówień publicznych w szczególności:</w:t>
      </w:r>
    </w:p>
    <w:p w:rsidR="00A35AB4" w:rsidRPr="00BA1B6C" w:rsidRDefault="00A35AB4" w:rsidP="00A35AB4">
      <w:pPr>
        <w:numPr>
          <w:ilvl w:val="0"/>
          <w:numId w:val="7"/>
        </w:numPr>
        <w:tabs>
          <w:tab w:val="left" w:pos="851"/>
        </w:tabs>
        <w:spacing w:after="0" w:line="240" w:lineRule="auto"/>
        <w:ind w:left="851" w:hanging="295"/>
        <w:jc w:val="both"/>
        <w:rPr>
          <w:rFonts w:ascii="Bookman Old Style" w:eastAsia="Times New Roman" w:hAnsi="Bookman Old Style" w:cs="Times New Roman"/>
          <w:color w:val="000000"/>
          <w:kern w:val="24"/>
          <w:sz w:val="24"/>
          <w:szCs w:val="24"/>
          <w:lang w:eastAsia="pl-PL"/>
        </w:rPr>
      </w:pPr>
      <w:r w:rsidRPr="00BA1B6C">
        <w:rPr>
          <w:rFonts w:ascii="Bookman Old Style" w:eastAsia="Times New Roman" w:hAnsi="Bookman Old Style" w:cs="Times New Roman"/>
          <w:color w:val="000000"/>
          <w:kern w:val="24"/>
          <w:sz w:val="24"/>
          <w:szCs w:val="24"/>
          <w:lang w:eastAsia="pl-PL"/>
        </w:rPr>
        <w:t>zmiana danych związanych z obsługą administracyjno-organizacyjną Umowy (np. zmiana nr rachunku bankowego),</w:t>
      </w:r>
    </w:p>
    <w:p w:rsidR="00A35AB4" w:rsidRPr="00BA1B6C" w:rsidRDefault="00A35AB4" w:rsidP="00A35AB4">
      <w:pPr>
        <w:numPr>
          <w:ilvl w:val="0"/>
          <w:numId w:val="7"/>
        </w:numPr>
        <w:tabs>
          <w:tab w:val="left" w:pos="851"/>
        </w:tabs>
        <w:spacing w:after="0" w:line="240" w:lineRule="auto"/>
        <w:ind w:left="851" w:hanging="295"/>
        <w:jc w:val="both"/>
        <w:rPr>
          <w:rFonts w:ascii="Bookman Old Style" w:eastAsia="Times New Roman" w:hAnsi="Bookman Old Style" w:cs="Times New Roman"/>
          <w:color w:val="000000"/>
          <w:kern w:val="24"/>
          <w:sz w:val="24"/>
          <w:szCs w:val="24"/>
          <w:lang w:eastAsia="pl-PL"/>
        </w:rPr>
      </w:pPr>
      <w:r w:rsidRPr="00BA1B6C">
        <w:rPr>
          <w:rFonts w:ascii="Bookman Old Style" w:eastAsia="Times New Roman" w:hAnsi="Bookman Old Style" w:cs="Times New Roman"/>
          <w:color w:val="000000"/>
          <w:kern w:val="24"/>
          <w:sz w:val="24"/>
          <w:szCs w:val="24"/>
          <w:lang w:eastAsia="pl-PL"/>
        </w:rPr>
        <w:t>zmiany danych teleadresowych, zmiany osób wskazanych do kontaktów między Stronami.</w:t>
      </w:r>
    </w:p>
    <w:p w:rsidR="00A35AB4" w:rsidRPr="00BA1B6C" w:rsidRDefault="00A35AB4" w:rsidP="00A35AB4">
      <w:pPr>
        <w:tabs>
          <w:tab w:val="left" w:pos="1560"/>
        </w:tabs>
        <w:spacing w:after="0"/>
        <w:jc w:val="center"/>
        <w:rPr>
          <w:rFonts w:ascii="Bookman Old Style" w:eastAsia="Times New Roman" w:hAnsi="Bookman Old Style" w:cs="Times New Roman"/>
          <w:b/>
          <w:color w:val="0D0D0D"/>
          <w:sz w:val="24"/>
          <w:szCs w:val="24"/>
          <w:lang w:eastAsia="pl-PL"/>
        </w:rPr>
      </w:pPr>
    </w:p>
    <w:p w:rsidR="00A35AB4" w:rsidRPr="00BA1B6C" w:rsidRDefault="00A35AB4" w:rsidP="00A35AB4">
      <w:pPr>
        <w:tabs>
          <w:tab w:val="left" w:pos="1560"/>
        </w:tabs>
        <w:spacing w:after="0"/>
        <w:jc w:val="center"/>
        <w:rPr>
          <w:rFonts w:ascii="Bookman Old Style" w:eastAsia="Times New Roman" w:hAnsi="Bookman Old Style" w:cs="Times New Roman"/>
          <w:b/>
          <w:color w:val="0D0D0D"/>
          <w:sz w:val="24"/>
          <w:szCs w:val="24"/>
          <w:lang w:eastAsia="pl-PL"/>
        </w:rPr>
      </w:pPr>
    </w:p>
    <w:p w:rsidR="00A35AB4" w:rsidRPr="00BA1B6C" w:rsidRDefault="00A35AB4" w:rsidP="00A35AB4">
      <w:pPr>
        <w:tabs>
          <w:tab w:val="left" w:pos="1560"/>
        </w:tabs>
        <w:spacing w:after="0"/>
        <w:jc w:val="center"/>
        <w:rPr>
          <w:rFonts w:ascii="Bookman Old Style" w:eastAsia="Times New Roman" w:hAnsi="Bookman Old Style" w:cs="Times New Roman"/>
          <w:b/>
          <w:color w:val="0D0D0D"/>
          <w:sz w:val="24"/>
          <w:szCs w:val="24"/>
          <w:lang w:eastAsia="pl-PL"/>
        </w:rPr>
      </w:pPr>
    </w:p>
    <w:p w:rsidR="00A35AB4" w:rsidRPr="00BA1B6C" w:rsidRDefault="00A35AB4" w:rsidP="00A35AB4">
      <w:pPr>
        <w:tabs>
          <w:tab w:val="left" w:pos="1560"/>
        </w:tabs>
        <w:spacing w:after="0"/>
        <w:jc w:val="center"/>
        <w:rPr>
          <w:rFonts w:ascii="Bookman Old Style" w:eastAsia="Times New Roman" w:hAnsi="Bookman Old Style" w:cs="Times New Roman"/>
          <w:b/>
          <w:color w:val="0D0D0D"/>
          <w:sz w:val="24"/>
          <w:szCs w:val="24"/>
          <w:lang w:eastAsia="pl-PL"/>
        </w:rPr>
      </w:pPr>
      <w:r w:rsidRPr="00BA1B6C">
        <w:rPr>
          <w:rFonts w:ascii="Bookman Old Style" w:eastAsia="Times New Roman" w:hAnsi="Bookman Old Style" w:cs="Times New Roman"/>
          <w:b/>
          <w:color w:val="0D0D0D"/>
          <w:sz w:val="24"/>
          <w:szCs w:val="24"/>
          <w:lang w:eastAsia="pl-PL"/>
        </w:rPr>
        <w:t>§ 10.Siła wyższa.</w:t>
      </w:r>
    </w:p>
    <w:p w:rsidR="00A35AB4" w:rsidRPr="00BA1B6C" w:rsidRDefault="00A35AB4" w:rsidP="00A35AB4">
      <w:pPr>
        <w:tabs>
          <w:tab w:val="left" w:pos="1560"/>
        </w:tabs>
        <w:spacing w:after="0"/>
        <w:jc w:val="center"/>
        <w:rPr>
          <w:rFonts w:ascii="Bookman Old Style" w:eastAsia="Times New Roman" w:hAnsi="Bookman Old Style" w:cs="Times New Roman"/>
          <w:color w:val="0D0D0D"/>
          <w:sz w:val="24"/>
          <w:szCs w:val="24"/>
          <w:lang w:eastAsia="pl-PL"/>
        </w:rPr>
      </w:pPr>
    </w:p>
    <w:p w:rsidR="00A35AB4" w:rsidRPr="00BA1B6C" w:rsidRDefault="00A35AB4" w:rsidP="00A35AB4">
      <w:pPr>
        <w:tabs>
          <w:tab w:val="left" w:pos="1560"/>
        </w:tabs>
        <w:spacing w:after="0"/>
        <w:jc w:val="both"/>
        <w:rPr>
          <w:rFonts w:ascii="Bookman Old Style" w:eastAsia="Times New Roman" w:hAnsi="Bookman Old Style" w:cs="Times New Roman"/>
          <w:color w:val="0D0D0D"/>
          <w:sz w:val="24"/>
          <w:szCs w:val="24"/>
          <w:lang w:eastAsia="pl-PL"/>
        </w:rPr>
      </w:pPr>
      <w:r w:rsidRPr="00BA1B6C">
        <w:rPr>
          <w:rFonts w:ascii="Bookman Old Style" w:eastAsia="Times New Roman" w:hAnsi="Bookman Old Style" w:cs="Times New Roman"/>
          <w:color w:val="0D0D0D"/>
          <w:sz w:val="24"/>
          <w:szCs w:val="24"/>
          <w:lang w:eastAsia="pl-PL"/>
        </w:rPr>
        <w:t>Od obowiązków wynikających z Umowy Strony mogą być zwolnione w przypadku zaistnienia okoliczności nieprzewidzianych, niezależnych od woli stron, którym strona nie mogła zapobiec przy dołożeniu należytej staranności (siła wyższa), i które nastąpiły po zawarciu Umowy, uniemożliwiając jej wykonanie w całości lub części. O zaistnieniu okoliczności uznanych za siłę wyższą strony są zobowiązane niezwłocznie się powiadomić w formie pisemnej. Gdyby te okoliczności trwały dłużej niż 30 dni, każda ze stron ma prawo do rozwiązania Umowy w formie pisemnej ze skutkiem natychmiastowym bez obowiązku zapłaty odszkodowania drugiej stronie.</w:t>
      </w:r>
    </w:p>
    <w:p w:rsidR="001E24C4" w:rsidRDefault="001E24C4" w:rsidP="00A35AB4">
      <w:pPr>
        <w:spacing w:before="120" w:after="120"/>
        <w:jc w:val="center"/>
        <w:rPr>
          <w:rFonts w:ascii="Bookman Old Style" w:eastAsia="Times New Roman" w:hAnsi="Bookman Old Style" w:cs="Times New Roman"/>
          <w:b/>
          <w:bCs/>
          <w:sz w:val="24"/>
          <w:szCs w:val="24"/>
          <w:lang w:eastAsia="pl-PL"/>
        </w:rPr>
      </w:pPr>
    </w:p>
    <w:p w:rsidR="001E24C4" w:rsidRDefault="001E24C4" w:rsidP="00A35AB4">
      <w:pPr>
        <w:spacing w:before="120" w:after="120"/>
        <w:jc w:val="center"/>
        <w:rPr>
          <w:rFonts w:ascii="Bookman Old Style" w:eastAsia="Times New Roman" w:hAnsi="Bookman Old Style" w:cs="Times New Roman"/>
          <w:b/>
          <w:bCs/>
          <w:sz w:val="24"/>
          <w:szCs w:val="24"/>
          <w:lang w:eastAsia="pl-PL"/>
        </w:rPr>
      </w:pPr>
    </w:p>
    <w:p w:rsidR="00A35AB4" w:rsidRPr="00BA1B6C" w:rsidRDefault="00A35AB4" w:rsidP="00A35AB4">
      <w:pPr>
        <w:spacing w:before="120" w:after="120"/>
        <w:jc w:val="center"/>
        <w:rPr>
          <w:rFonts w:ascii="Bookman Old Style" w:eastAsia="Times New Roman" w:hAnsi="Bookman Old Style" w:cs="Times New Roman"/>
          <w:b/>
          <w:bCs/>
          <w:sz w:val="24"/>
          <w:szCs w:val="24"/>
          <w:lang w:eastAsia="pl-PL"/>
        </w:rPr>
      </w:pPr>
      <w:r w:rsidRPr="00BA1B6C">
        <w:rPr>
          <w:rFonts w:ascii="Bookman Old Style" w:eastAsia="Times New Roman" w:hAnsi="Bookman Old Style" w:cs="Times New Roman"/>
          <w:b/>
          <w:bCs/>
          <w:sz w:val="24"/>
          <w:szCs w:val="24"/>
          <w:lang w:eastAsia="pl-PL"/>
        </w:rPr>
        <w:t>§ 11.</w:t>
      </w:r>
      <w:r w:rsidRPr="00BA1B6C">
        <w:rPr>
          <w:rFonts w:ascii="Bookman Old Style" w:eastAsia="Times New Roman" w:hAnsi="Bookman Old Style" w:cs="Times New Roman"/>
          <w:b/>
          <w:color w:val="0D0D0D"/>
          <w:sz w:val="24"/>
          <w:szCs w:val="24"/>
          <w:lang w:eastAsia="pl-PL"/>
        </w:rPr>
        <w:t xml:space="preserve"> Postanowienia końcowe.</w:t>
      </w:r>
    </w:p>
    <w:p w:rsidR="00A35AB4" w:rsidRPr="00BA1B6C" w:rsidRDefault="00A35AB4" w:rsidP="00A35AB4">
      <w:pPr>
        <w:numPr>
          <w:ilvl w:val="0"/>
          <w:numId w:val="12"/>
        </w:numPr>
        <w:tabs>
          <w:tab w:val="left" w:pos="1560"/>
        </w:tabs>
        <w:spacing w:after="0" w:line="240" w:lineRule="auto"/>
        <w:jc w:val="both"/>
        <w:rPr>
          <w:rFonts w:ascii="Bookman Old Style" w:eastAsia="Times New Roman" w:hAnsi="Bookman Old Style" w:cs="Times New Roman"/>
          <w:color w:val="0D0D0D"/>
          <w:sz w:val="24"/>
          <w:szCs w:val="24"/>
          <w:lang w:eastAsia="pl-PL"/>
        </w:rPr>
      </w:pPr>
      <w:r w:rsidRPr="00BA1B6C">
        <w:rPr>
          <w:rFonts w:ascii="Bookman Old Style" w:eastAsia="Times New Roman" w:hAnsi="Bookman Old Style" w:cs="Times New Roman"/>
          <w:color w:val="0D0D0D"/>
          <w:sz w:val="24"/>
          <w:szCs w:val="24"/>
          <w:lang w:eastAsia="pl-PL"/>
        </w:rPr>
        <w:lastRenderedPageBreak/>
        <w:t xml:space="preserve">Cesja wierzytelności, przysługujących </w:t>
      </w:r>
      <w:r w:rsidRPr="00BA1B6C">
        <w:rPr>
          <w:rFonts w:ascii="Bookman Old Style" w:eastAsia="Times New Roman" w:hAnsi="Bookman Old Style" w:cs="Times New Roman"/>
          <w:b/>
          <w:bCs/>
          <w:sz w:val="24"/>
          <w:szCs w:val="24"/>
          <w:lang w:eastAsia="pl-PL"/>
        </w:rPr>
        <w:t>Wykonawcy</w:t>
      </w:r>
      <w:r w:rsidRPr="00BA1B6C">
        <w:rPr>
          <w:rFonts w:ascii="Bookman Old Style" w:eastAsia="Times New Roman" w:hAnsi="Bookman Old Style" w:cs="Times New Roman"/>
          <w:color w:val="0D0D0D"/>
          <w:sz w:val="24"/>
          <w:szCs w:val="24"/>
          <w:lang w:eastAsia="pl-PL"/>
        </w:rPr>
        <w:t xml:space="preserve"> od </w:t>
      </w:r>
      <w:r w:rsidRPr="00BA1B6C">
        <w:rPr>
          <w:rFonts w:ascii="Bookman Old Style" w:eastAsia="Times New Roman" w:hAnsi="Bookman Old Style" w:cs="Times New Roman"/>
          <w:b/>
          <w:color w:val="0D0D0D"/>
          <w:sz w:val="24"/>
          <w:szCs w:val="24"/>
          <w:lang w:eastAsia="pl-PL"/>
        </w:rPr>
        <w:t>Zamawiającego</w:t>
      </w:r>
      <w:r w:rsidRPr="00BA1B6C">
        <w:rPr>
          <w:rFonts w:ascii="Bookman Old Style" w:eastAsia="Times New Roman" w:hAnsi="Bookman Old Style" w:cs="Times New Roman"/>
          <w:color w:val="0D0D0D"/>
          <w:sz w:val="24"/>
          <w:szCs w:val="24"/>
          <w:lang w:eastAsia="pl-PL"/>
        </w:rPr>
        <w:t xml:space="preserve"> z tytułu wykonania Umowy, może nastąpić jedynie za uprzednią pisemną zgodą </w:t>
      </w:r>
      <w:r w:rsidRPr="00BA1B6C">
        <w:rPr>
          <w:rFonts w:ascii="Bookman Old Style" w:eastAsia="Times New Roman" w:hAnsi="Bookman Old Style" w:cs="Times New Roman"/>
          <w:b/>
          <w:color w:val="0D0D0D"/>
          <w:sz w:val="24"/>
          <w:szCs w:val="24"/>
          <w:lang w:eastAsia="pl-PL"/>
        </w:rPr>
        <w:t>Zamawiającego</w:t>
      </w:r>
      <w:r w:rsidRPr="00BA1B6C">
        <w:rPr>
          <w:rFonts w:ascii="Bookman Old Style" w:eastAsia="Times New Roman" w:hAnsi="Bookman Old Style" w:cs="Times New Roman"/>
          <w:color w:val="0D0D0D"/>
          <w:sz w:val="24"/>
          <w:szCs w:val="24"/>
          <w:lang w:eastAsia="pl-PL"/>
        </w:rPr>
        <w:t xml:space="preserve">, pod rygorem nieważności cesji. </w:t>
      </w:r>
    </w:p>
    <w:p w:rsidR="00A35AB4" w:rsidRPr="00BA1B6C" w:rsidRDefault="00A35AB4" w:rsidP="00A35AB4">
      <w:pPr>
        <w:numPr>
          <w:ilvl w:val="0"/>
          <w:numId w:val="12"/>
        </w:numPr>
        <w:tabs>
          <w:tab w:val="left" w:pos="1560"/>
        </w:tabs>
        <w:spacing w:after="0" w:line="240" w:lineRule="auto"/>
        <w:jc w:val="both"/>
        <w:rPr>
          <w:rFonts w:ascii="Bookman Old Style" w:eastAsia="Times New Roman" w:hAnsi="Bookman Old Style" w:cs="Times New Roman"/>
          <w:color w:val="0D0D0D"/>
          <w:sz w:val="24"/>
          <w:szCs w:val="24"/>
          <w:lang w:eastAsia="pl-PL"/>
        </w:rPr>
      </w:pPr>
      <w:r w:rsidRPr="00BA1B6C">
        <w:rPr>
          <w:rFonts w:ascii="Bookman Old Style" w:eastAsia="Times New Roman" w:hAnsi="Bookman Old Style" w:cs="Times New Roman"/>
          <w:color w:val="0D0D0D"/>
          <w:sz w:val="24"/>
          <w:szCs w:val="24"/>
          <w:lang w:eastAsia="pl-PL"/>
        </w:rPr>
        <w:t xml:space="preserve">Obowiązki dotyczące odzysku i recyklingu odpadów opakowaniowych i poużytkowych leżą po stronie </w:t>
      </w:r>
      <w:r w:rsidRPr="00BA1B6C">
        <w:rPr>
          <w:rFonts w:ascii="Bookman Old Style" w:eastAsia="Times New Roman" w:hAnsi="Bookman Old Style" w:cs="Times New Roman"/>
          <w:b/>
          <w:bCs/>
          <w:sz w:val="24"/>
          <w:szCs w:val="24"/>
          <w:lang w:eastAsia="pl-PL"/>
        </w:rPr>
        <w:t>Wykonawcy.</w:t>
      </w:r>
    </w:p>
    <w:p w:rsidR="00A35AB4" w:rsidRPr="00BA1B6C" w:rsidRDefault="00A35AB4" w:rsidP="00A35AB4">
      <w:pPr>
        <w:numPr>
          <w:ilvl w:val="0"/>
          <w:numId w:val="12"/>
        </w:numPr>
        <w:tabs>
          <w:tab w:val="left" w:pos="1560"/>
        </w:tabs>
        <w:spacing w:after="0" w:line="240" w:lineRule="auto"/>
        <w:jc w:val="both"/>
        <w:rPr>
          <w:rFonts w:ascii="Bookman Old Style" w:eastAsia="Times New Roman" w:hAnsi="Bookman Old Style" w:cs="Times New Roman"/>
          <w:color w:val="0D0D0D"/>
          <w:sz w:val="24"/>
          <w:szCs w:val="24"/>
          <w:lang w:eastAsia="pl-PL"/>
        </w:rPr>
      </w:pPr>
      <w:r w:rsidRPr="00BA1B6C">
        <w:rPr>
          <w:rFonts w:ascii="Bookman Old Style" w:eastAsia="Times New Roman" w:hAnsi="Bookman Old Style" w:cs="Times New Roman"/>
          <w:color w:val="0D0D0D"/>
          <w:sz w:val="24"/>
          <w:szCs w:val="24"/>
          <w:lang w:eastAsia="pl-PL"/>
        </w:rPr>
        <w:t xml:space="preserve">Strony zobowiązują się do zachowania w tajemnicy postanowień Umowy, poza przypadkami uzasadnionymi obowiązkami wynikającymi z przepisów prawa </w:t>
      </w:r>
    </w:p>
    <w:p w:rsidR="00A35AB4" w:rsidRPr="00BA1B6C" w:rsidRDefault="00A35AB4" w:rsidP="00A35AB4">
      <w:pPr>
        <w:numPr>
          <w:ilvl w:val="0"/>
          <w:numId w:val="12"/>
        </w:numPr>
        <w:tabs>
          <w:tab w:val="left" w:pos="1560"/>
        </w:tabs>
        <w:spacing w:after="0" w:line="240" w:lineRule="auto"/>
        <w:jc w:val="both"/>
        <w:rPr>
          <w:rFonts w:ascii="Bookman Old Style" w:eastAsia="Times New Roman" w:hAnsi="Bookman Old Style" w:cs="Times New Roman"/>
          <w:sz w:val="24"/>
          <w:szCs w:val="20"/>
          <w:lang w:eastAsia="pl-PL"/>
        </w:rPr>
      </w:pPr>
      <w:r w:rsidRPr="00BA1B6C">
        <w:rPr>
          <w:rFonts w:ascii="Bookman Old Style" w:eastAsia="Times New Roman" w:hAnsi="Bookman Old Style" w:cs="Times New Roman"/>
          <w:sz w:val="24"/>
          <w:szCs w:val="24"/>
          <w:lang w:eastAsia="pl-PL"/>
        </w:rPr>
        <w:t>W sprawach nie uregulowanych w niniejszej Umowie stosuje się przepisy Kodeksu Cywilnego i ustawy z dnia 29 stycznia 2004 roku Prawo Zamówień Publicznych</w:t>
      </w:r>
      <w:r w:rsidRPr="00BA1B6C">
        <w:rPr>
          <w:rFonts w:ascii="Bookman Old Style" w:eastAsia="Times New Roman" w:hAnsi="Bookman Old Style" w:cs="Times New Roman"/>
          <w:sz w:val="24"/>
          <w:szCs w:val="20"/>
          <w:lang w:eastAsia="pl-PL"/>
        </w:rPr>
        <w:t>.</w:t>
      </w:r>
    </w:p>
    <w:p w:rsidR="00A35AB4" w:rsidRPr="00BA1B6C" w:rsidRDefault="00A35AB4" w:rsidP="00A35AB4">
      <w:pPr>
        <w:numPr>
          <w:ilvl w:val="0"/>
          <w:numId w:val="12"/>
        </w:numPr>
        <w:tabs>
          <w:tab w:val="left" w:pos="1560"/>
        </w:tabs>
        <w:spacing w:after="0" w:line="240" w:lineRule="auto"/>
        <w:jc w:val="both"/>
        <w:rPr>
          <w:rFonts w:ascii="Bookman Old Style" w:eastAsia="Times New Roman" w:hAnsi="Bookman Old Style" w:cs="Times New Roman"/>
          <w:color w:val="0D0D0D"/>
          <w:sz w:val="24"/>
          <w:szCs w:val="24"/>
          <w:lang w:eastAsia="pl-PL"/>
        </w:rPr>
      </w:pPr>
      <w:r w:rsidRPr="00BA1B6C">
        <w:rPr>
          <w:rFonts w:ascii="Bookman Old Style" w:eastAsia="Times New Roman" w:hAnsi="Bookman Old Style" w:cs="Times New Roman"/>
          <w:color w:val="0D0D0D"/>
          <w:sz w:val="24"/>
          <w:szCs w:val="24"/>
          <w:lang w:eastAsia="pl-PL"/>
        </w:rPr>
        <w:t xml:space="preserve">Ewentualne spory mogące powstać w związku z Umową rozstrzygane będą przez właściwy dla </w:t>
      </w:r>
      <w:r w:rsidRPr="00BA1B6C">
        <w:rPr>
          <w:rFonts w:ascii="Bookman Old Style" w:eastAsia="Times New Roman" w:hAnsi="Bookman Old Style" w:cs="Times New Roman"/>
          <w:b/>
          <w:color w:val="0D0D0D"/>
          <w:sz w:val="24"/>
          <w:szCs w:val="24"/>
          <w:lang w:eastAsia="pl-PL"/>
        </w:rPr>
        <w:t>Zamawiającego</w:t>
      </w:r>
      <w:r w:rsidRPr="00BA1B6C">
        <w:rPr>
          <w:rFonts w:ascii="Bookman Old Style" w:eastAsia="Times New Roman" w:hAnsi="Bookman Old Style" w:cs="Times New Roman"/>
          <w:color w:val="0D0D0D"/>
          <w:sz w:val="24"/>
          <w:szCs w:val="24"/>
          <w:lang w:eastAsia="pl-PL"/>
        </w:rPr>
        <w:t xml:space="preserve"> rzeczowo i miejscowo sąd powszechny</w:t>
      </w:r>
    </w:p>
    <w:p w:rsidR="00A35AB4" w:rsidRPr="00BA1B6C" w:rsidRDefault="00A35AB4" w:rsidP="00A35AB4">
      <w:pPr>
        <w:numPr>
          <w:ilvl w:val="0"/>
          <w:numId w:val="12"/>
        </w:numPr>
        <w:tabs>
          <w:tab w:val="left" w:pos="1560"/>
        </w:tabs>
        <w:spacing w:after="0" w:line="240" w:lineRule="auto"/>
        <w:jc w:val="both"/>
        <w:rPr>
          <w:rFonts w:ascii="Bookman Old Style" w:eastAsia="Times New Roman" w:hAnsi="Bookman Old Style" w:cs="Times New Roman"/>
          <w:color w:val="0D0D0D"/>
          <w:sz w:val="24"/>
          <w:szCs w:val="24"/>
          <w:lang w:eastAsia="pl-PL"/>
        </w:rPr>
      </w:pPr>
      <w:r w:rsidRPr="00BA1B6C">
        <w:rPr>
          <w:rFonts w:ascii="Bookman Old Style" w:eastAsia="Times New Roman" w:hAnsi="Bookman Old Style" w:cs="Times New Roman"/>
          <w:color w:val="0D0D0D"/>
          <w:sz w:val="24"/>
          <w:szCs w:val="24"/>
          <w:lang w:eastAsia="pl-PL"/>
        </w:rPr>
        <w:t xml:space="preserve">Zmiany i uzupełnienia do niniejszej Umowy wymagają zachowania formy pisemnej pod rygorem nieważności </w:t>
      </w:r>
    </w:p>
    <w:p w:rsidR="00A35AB4" w:rsidRPr="00BA1B6C" w:rsidRDefault="00A35AB4" w:rsidP="00A35AB4">
      <w:pPr>
        <w:numPr>
          <w:ilvl w:val="0"/>
          <w:numId w:val="12"/>
        </w:numPr>
        <w:spacing w:after="0" w:line="240" w:lineRule="auto"/>
        <w:jc w:val="both"/>
        <w:rPr>
          <w:rFonts w:ascii="Bookman Old Style" w:eastAsia="Times New Roman" w:hAnsi="Bookman Old Style" w:cs="Times New Roman"/>
          <w:sz w:val="24"/>
          <w:szCs w:val="20"/>
          <w:lang w:eastAsia="pl-PL"/>
        </w:rPr>
      </w:pPr>
      <w:r w:rsidRPr="00BA1B6C">
        <w:rPr>
          <w:rFonts w:ascii="Bookman Old Style" w:eastAsia="Times New Roman" w:hAnsi="Bookman Old Style" w:cs="Times New Roman"/>
          <w:sz w:val="24"/>
          <w:szCs w:val="24"/>
          <w:lang w:eastAsia="pl-PL"/>
        </w:rPr>
        <w:t>Wszelkie załączniki stanowią integralną część niniejszej Umowy.</w:t>
      </w:r>
    </w:p>
    <w:p w:rsidR="00A35AB4" w:rsidRPr="00BA1B6C" w:rsidRDefault="00AF0A35" w:rsidP="00A35AB4">
      <w:pPr>
        <w:numPr>
          <w:ilvl w:val="0"/>
          <w:numId w:val="12"/>
        </w:numPr>
        <w:spacing w:after="0" w:line="240" w:lineRule="auto"/>
        <w:jc w:val="both"/>
        <w:rPr>
          <w:rFonts w:ascii="Bookman Old Style" w:eastAsia="Times New Roman" w:hAnsi="Bookman Old Style" w:cs="Times New Roman"/>
          <w:sz w:val="24"/>
          <w:szCs w:val="20"/>
          <w:lang w:eastAsia="pl-PL"/>
        </w:rPr>
      </w:pPr>
      <w:r>
        <w:rPr>
          <w:rFonts w:ascii="Bookman Old Style" w:eastAsia="Times New Roman" w:hAnsi="Bookman Old Style" w:cs="Times New Roman"/>
          <w:sz w:val="24"/>
          <w:szCs w:val="24"/>
          <w:lang w:eastAsia="pl-PL"/>
        </w:rPr>
        <w:t>Umowę sporządzono w trzech</w:t>
      </w:r>
      <w:r w:rsidR="00A35AB4" w:rsidRPr="00BA1B6C">
        <w:rPr>
          <w:rFonts w:ascii="Bookman Old Style" w:eastAsia="Times New Roman" w:hAnsi="Bookman Old Style" w:cs="Times New Roman"/>
          <w:sz w:val="24"/>
          <w:szCs w:val="24"/>
          <w:lang w:eastAsia="pl-PL"/>
        </w:rPr>
        <w:t xml:space="preserve"> jednobrz</w:t>
      </w:r>
      <w:r>
        <w:rPr>
          <w:rFonts w:ascii="Bookman Old Style" w:eastAsia="Times New Roman" w:hAnsi="Bookman Old Style" w:cs="Times New Roman"/>
          <w:sz w:val="24"/>
          <w:szCs w:val="24"/>
          <w:lang w:eastAsia="pl-PL"/>
        </w:rPr>
        <w:t xml:space="preserve">miących egzemplarzach, dwa dla Zamawiającego i jeden dla Wykonawcy. </w:t>
      </w:r>
    </w:p>
    <w:p w:rsidR="00A35AB4" w:rsidRPr="00BA1B6C" w:rsidRDefault="00A35AB4" w:rsidP="00A35AB4">
      <w:pPr>
        <w:spacing w:after="0"/>
        <w:jc w:val="both"/>
        <w:rPr>
          <w:rFonts w:ascii="Bookman Old Style" w:eastAsia="Times New Roman" w:hAnsi="Bookman Old Style" w:cs="Times New Roman"/>
          <w:sz w:val="24"/>
          <w:szCs w:val="24"/>
          <w:lang w:eastAsia="pl-PL"/>
        </w:rPr>
      </w:pPr>
    </w:p>
    <w:p w:rsidR="00A35AB4" w:rsidRPr="00BA1B6C" w:rsidRDefault="00A35AB4" w:rsidP="00A35AB4">
      <w:pPr>
        <w:spacing w:after="0"/>
        <w:jc w:val="both"/>
        <w:rPr>
          <w:rFonts w:ascii="Bookman Old Style" w:eastAsia="Times New Roman" w:hAnsi="Bookman Old Style" w:cs="Times New Roman"/>
          <w:sz w:val="24"/>
          <w:szCs w:val="24"/>
          <w:lang w:eastAsia="pl-PL"/>
        </w:rPr>
      </w:pPr>
    </w:p>
    <w:p w:rsidR="00A35AB4" w:rsidRPr="00BA1B6C" w:rsidRDefault="00A35AB4" w:rsidP="00A35AB4">
      <w:pPr>
        <w:spacing w:after="0"/>
        <w:jc w:val="both"/>
        <w:rPr>
          <w:rFonts w:ascii="Bookman Old Style" w:eastAsia="Times New Roman" w:hAnsi="Bookman Old Style" w:cs="Times New Roman"/>
          <w:sz w:val="24"/>
          <w:szCs w:val="24"/>
          <w:lang w:eastAsia="pl-PL"/>
        </w:rPr>
      </w:pPr>
    </w:p>
    <w:p w:rsidR="00A35AB4" w:rsidRPr="00BA1B6C" w:rsidRDefault="00A35AB4" w:rsidP="00A35AB4">
      <w:pPr>
        <w:spacing w:after="0"/>
        <w:jc w:val="both"/>
        <w:rPr>
          <w:rFonts w:ascii="Bookman Old Style" w:eastAsia="Times New Roman" w:hAnsi="Bookman Old Style" w:cs="Times New Roman"/>
          <w:sz w:val="24"/>
          <w:szCs w:val="24"/>
          <w:lang w:eastAsia="pl-PL"/>
        </w:rPr>
      </w:pPr>
    </w:p>
    <w:p w:rsidR="00A35AB4" w:rsidRPr="00BA1B6C" w:rsidRDefault="00A35AB4" w:rsidP="00A35AB4">
      <w:pPr>
        <w:spacing w:after="0"/>
        <w:jc w:val="both"/>
        <w:rPr>
          <w:rFonts w:ascii="Bookman Old Style" w:eastAsia="Times New Roman" w:hAnsi="Bookman Old Style" w:cs="Times New Roman"/>
          <w:sz w:val="24"/>
          <w:szCs w:val="24"/>
          <w:lang w:eastAsia="pl-PL"/>
        </w:rPr>
      </w:pPr>
    </w:p>
    <w:p w:rsidR="00A35AB4" w:rsidRPr="00BA1B6C" w:rsidRDefault="00A35AB4" w:rsidP="00A35AB4">
      <w:pPr>
        <w:spacing w:after="0"/>
        <w:jc w:val="both"/>
        <w:rPr>
          <w:rFonts w:ascii="Bookman Old Style" w:eastAsia="Times New Roman" w:hAnsi="Bookman Old Style" w:cs="Times New Roman"/>
          <w:sz w:val="24"/>
          <w:szCs w:val="24"/>
          <w:lang w:eastAsia="pl-PL"/>
        </w:rPr>
      </w:pPr>
    </w:p>
    <w:p w:rsidR="00A35AB4" w:rsidRDefault="00BA1B6C" w:rsidP="00A35AB4">
      <w:pPr>
        <w:spacing w:after="0"/>
        <w:jc w:val="both"/>
        <w:rPr>
          <w:rFonts w:ascii="Bookman Old Style" w:eastAsia="Times New Roman" w:hAnsi="Bookman Old Style" w:cs="Times New Roman"/>
          <w:b/>
          <w:color w:val="0D0D0D"/>
          <w:sz w:val="24"/>
          <w:szCs w:val="24"/>
          <w:lang w:eastAsia="pl-PL"/>
        </w:rPr>
      </w:pPr>
      <w:r w:rsidRPr="00BA1B6C">
        <w:rPr>
          <w:rFonts w:ascii="Bookman Old Style" w:eastAsia="Times New Roman" w:hAnsi="Bookman Old Style" w:cs="Times New Roman"/>
          <w:sz w:val="24"/>
          <w:szCs w:val="24"/>
          <w:lang w:eastAsia="pl-PL"/>
        </w:rPr>
        <w:t xml:space="preserve">    </w:t>
      </w:r>
      <w:r w:rsidR="00A35AB4" w:rsidRPr="00BA1B6C">
        <w:rPr>
          <w:rFonts w:ascii="Bookman Old Style" w:eastAsia="Times New Roman" w:hAnsi="Bookman Old Style" w:cs="Times New Roman"/>
          <w:b/>
          <w:color w:val="0D0D0D"/>
          <w:sz w:val="24"/>
          <w:szCs w:val="24"/>
          <w:lang w:eastAsia="pl-PL"/>
        </w:rPr>
        <w:t>ZAMAWIAJĄCY:</w:t>
      </w:r>
      <w:r w:rsidR="00A35AB4" w:rsidRPr="00BA1B6C">
        <w:rPr>
          <w:rFonts w:ascii="Bookman Old Style" w:eastAsia="Times New Roman" w:hAnsi="Bookman Old Style" w:cs="Times New Roman"/>
          <w:b/>
          <w:color w:val="0D0D0D"/>
          <w:sz w:val="24"/>
          <w:szCs w:val="24"/>
          <w:lang w:eastAsia="pl-PL"/>
        </w:rPr>
        <w:tab/>
      </w:r>
      <w:r w:rsidR="00A35AB4" w:rsidRPr="00BA1B6C">
        <w:rPr>
          <w:rFonts w:ascii="Bookman Old Style" w:eastAsia="Times New Roman" w:hAnsi="Bookman Old Style" w:cs="Times New Roman"/>
          <w:b/>
          <w:color w:val="0D0D0D"/>
          <w:sz w:val="24"/>
          <w:szCs w:val="24"/>
          <w:lang w:eastAsia="pl-PL"/>
        </w:rPr>
        <w:tab/>
      </w:r>
      <w:r w:rsidR="00A35AB4" w:rsidRPr="00BA1B6C">
        <w:rPr>
          <w:rFonts w:ascii="Bookman Old Style" w:eastAsia="Times New Roman" w:hAnsi="Bookman Old Style" w:cs="Times New Roman"/>
          <w:b/>
          <w:color w:val="0D0D0D"/>
          <w:sz w:val="24"/>
          <w:szCs w:val="24"/>
          <w:lang w:eastAsia="pl-PL"/>
        </w:rPr>
        <w:tab/>
      </w:r>
      <w:r w:rsidR="00A35AB4" w:rsidRPr="00BA1B6C">
        <w:rPr>
          <w:rFonts w:ascii="Bookman Old Style" w:eastAsia="Times New Roman" w:hAnsi="Bookman Old Style" w:cs="Times New Roman"/>
          <w:b/>
          <w:color w:val="0D0D0D"/>
          <w:sz w:val="24"/>
          <w:szCs w:val="24"/>
          <w:lang w:eastAsia="pl-PL"/>
        </w:rPr>
        <w:tab/>
      </w:r>
      <w:r w:rsidR="00A35AB4" w:rsidRPr="00BA1B6C">
        <w:rPr>
          <w:rFonts w:ascii="Bookman Old Style" w:eastAsia="Times New Roman" w:hAnsi="Bookman Old Style" w:cs="Times New Roman"/>
          <w:b/>
          <w:color w:val="0D0D0D"/>
          <w:sz w:val="24"/>
          <w:szCs w:val="24"/>
          <w:lang w:eastAsia="pl-PL"/>
        </w:rPr>
        <w:tab/>
      </w:r>
      <w:r w:rsidR="00A35AB4" w:rsidRPr="00BA1B6C">
        <w:rPr>
          <w:rFonts w:ascii="Bookman Old Style" w:eastAsia="Times New Roman" w:hAnsi="Bookman Old Style" w:cs="Times New Roman"/>
          <w:b/>
          <w:color w:val="0D0D0D"/>
          <w:sz w:val="24"/>
          <w:szCs w:val="24"/>
          <w:lang w:eastAsia="pl-PL"/>
        </w:rPr>
        <w:tab/>
      </w:r>
      <w:r w:rsidR="00A35AB4" w:rsidRPr="00BA1B6C">
        <w:rPr>
          <w:rFonts w:ascii="Bookman Old Style" w:eastAsia="Times New Roman" w:hAnsi="Bookman Old Style" w:cs="Times New Roman"/>
          <w:b/>
          <w:color w:val="0D0D0D"/>
          <w:sz w:val="24"/>
          <w:szCs w:val="24"/>
          <w:lang w:eastAsia="pl-PL"/>
        </w:rPr>
        <w:tab/>
        <w:t>WYKONAWCA</w:t>
      </w:r>
      <w:r w:rsidR="001E24C4">
        <w:rPr>
          <w:rFonts w:ascii="Bookman Old Style" w:eastAsia="Times New Roman" w:hAnsi="Bookman Old Style" w:cs="Times New Roman"/>
          <w:b/>
          <w:color w:val="0D0D0D"/>
          <w:sz w:val="24"/>
          <w:szCs w:val="24"/>
          <w:lang w:eastAsia="pl-PL"/>
        </w:rPr>
        <w:t>:</w:t>
      </w:r>
    </w:p>
    <w:p w:rsidR="001E24C4" w:rsidRDefault="001E24C4" w:rsidP="00A35AB4">
      <w:pPr>
        <w:spacing w:after="0"/>
        <w:jc w:val="both"/>
        <w:rPr>
          <w:rFonts w:ascii="Bookman Old Style" w:eastAsia="Times New Roman" w:hAnsi="Bookman Old Style" w:cs="Times New Roman"/>
          <w:b/>
          <w:color w:val="0D0D0D"/>
          <w:sz w:val="24"/>
          <w:szCs w:val="24"/>
          <w:lang w:eastAsia="pl-PL"/>
        </w:rPr>
      </w:pPr>
    </w:p>
    <w:p w:rsidR="001E24C4" w:rsidRDefault="001E24C4" w:rsidP="00A35AB4">
      <w:pPr>
        <w:spacing w:after="0"/>
        <w:jc w:val="both"/>
        <w:rPr>
          <w:rFonts w:ascii="Bookman Old Style" w:eastAsia="Times New Roman" w:hAnsi="Bookman Old Style" w:cs="Times New Roman"/>
          <w:b/>
          <w:color w:val="0D0D0D"/>
          <w:sz w:val="24"/>
          <w:szCs w:val="24"/>
          <w:lang w:eastAsia="pl-PL"/>
        </w:rPr>
      </w:pPr>
    </w:p>
    <w:p w:rsidR="001E24C4" w:rsidRDefault="001E24C4" w:rsidP="00A35AB4">
      <w:pPr>
        <w:spacing w:after="0"/>
        <w:jc w:val="both"/>
        <w:rPr>
          <w:rFonts w:ascii="Bookman Old Style" w:eastAsia="Times New Roman" w:hAnsi="Bookman Old Style" w:cs="Times New Roman"/>
          <w:b/>
          <w:color w:val="0D0D0D"/>
          <w:sz w:val="24"/>
          <w:szCs w:val="24"/>
          <w:lang w:eastAsia="pl-PL"/>
        </w:rPr>
      </w:pPr>
    </w:p>
    <w:p w:rsidR="001E24C4" w:rsidRDefault="001E24C4" w:rsidP="00A35AB4">
      <w:pPr>
        <w:spacing w:after="0"/>
        <w:jc w:val="both"/>
        <w:rPr>
          <w:rFonts w:ascii="Bookman Old Style" w:eastAsia="Times New Roman" w:hAnsi="Bookman Old Style" w:cs="Times New Roman"/>
          <w:b/>
          <w:color w:val="0D0D0D"/>
          <w:sz w:val="24"/>
          <w:szCs w:val="24"/>
          <w:lang w:eastAsia="pl-PL"/>
        </w:rPr>
      </w:pPr>
    </w:p>
    <w:p w:rsidR="001E24C4" w:rsidRDefault="001E24C4" w:rsidP="00A35AB4">
      <w:pPr>
        <w:spacing w:after="0"/>
        <w:jc w:val="both"/>
        <w:rPr>
          <w:rFonts w:ascii="Bookman Old Style" w:eastAsia="Times New Roman" w:hAnsi="Bookman Old Style" w:cs="Times New Roman"/>
          <w:b/>
          <w:color w:val="0D0D0D"/>
          <w:sz w:val="24"/>
          <w:szCs w:val="24"/>
          <w:lang w:eastAsia="pl-PL"/>
        </w:rPr>
      </w:pPr>
    </w:p>
    <w:p w:rsidR="001E24C4" w:rsidRDefault="001E24C4" w:rsidP="00A35AB4">
      <w:pPr>
        <w:spacing w:after="0"/>
        <w:jc w:val="both"/>
        <w:rPr>
          <w:rFonts w:ascii="Bookman Old Style" w:eastAsia="Times New Roman" w:hAnsi="Bookman Old Style" w:cs="Times New Roman"/>
          <w:b/>
          <w:color w:val="0D0D0D"/>
          <w:sz w:val="24"/>
          <w:szCs w:val="24"/>
          <w:lang w:eastAsia="pl-PL"/>
        </w:rPr>
      </w:pPr>
    </w:p>
    <w:p w:rsidR="001E24C4" w:rsidRDefault="001E24C4" w:rsidP="00A35AB4">
      <w:pPr>
        <w:spacing w:after="0"/>
        <w:jc w:val="both"/>
        <w:rPr>
          <w:rFonts w:ascii="Bookman Old Style" w:eastAsia="Times New Roman" w:hAnsi="Bookman Old Style" w:cs="Times New Roman"/>
          <w:b/>
          <w:color w:val="0D0D0D"/>
          <w:sz w:val="24"/>
          <w:szCs w:val="24"/>
          <w:lang w:eastAsia="pl-PL"/>
        </w:rPr>
      </w:pPr>
    </w:p>
    <w:p w:rsidR="001E24C4" w:rsidRDefault="001E24C4" w:rsidP="00A35AB4">
      <w:pPr>
        <w:spacing w:after="0"/>
        <w:jc w:val="both"/>
        <w:rPr>
          <w:rFonts w:ascii="Bookman Old Style" w:eastAsia="Times New Roman" w:hAnsi="Bookman Old Style" w:cs="Times New Roman"/>
          <w:b/>
          <w:color w:val="0D0D0D"/>
          <w:sz w:val="24"/>
          <w:szCs w:val="24"/>
          <w:lang w:eastAsia="pl-PL"/>
        </w:rPr>
      </w:pPr>
    </w:p>
    <w:p w:rsidR="001E24C4" w:rsidRDefault="001E24C4" w:rsidP="00A35AB4">
      <w:pPr>
        <w:spacing w:after="0"/>
        <w:jc w:val="both"/>
        <w:rPr>
          <w:rFonts w:ascii="Bookman Old Style" w:eastAsia="Times New Roman" w:hAnsi="Bookman Old Style" w:cs="Times New Roman"/>
          <w:b/>
          <w:color w:val="0D0D0D"/>
          <w:sz w:val="24"/>
          <w:szCs w:val="24"/>
          <w:lang w:eastAsia="pl-PL"/>
        </w:rPr>
      </w:pPr>
      <w:r>
        <w:rPr>
          <w:rFonts w:ascii="Bookman Old Style" w:eastAsia="Times New Roman" w:hAnsi="Bookman Old Style" w:cs="Times New Roman"/>
          <w:b/>
          <w:color w:val="0D0D0D"/>
          <w:sz w:val="24"/>
          <w:szCs w:val="24"/>
          <w:lang w:eastAsia="pl-PL"/>
        </w:rPr>
        <w:t>Kontrasygnuję umowę:</w:t>
      </w:r>
    </w:p>
    <w:p w:rsidR="001E24C4" w:rsidRDefault="001E24C4" w:rsidP="00A35AB4">
      <w:pPr>
        <w:spacing w:after="0"/>
        <w:jc w:val="both"/>
        <w:rPr>
          <w:rFonts w:ascii="Bookman Old Style" w:eastAsia="Times New Roman" w:hAnsi="Bookman Old Style" w:cs="Times New Roman"/>
          <w:b/>
          <w:color w:val="0D0D0D"/>
          <w:sz w:val="24"/>
          <w:szCs w:val="24"/>
          <w:lang w:eastAsia="pl-PL"/>
        </w:rPr>
      </w:pPr>
    </w:p>
    <w:p w:rsidR="001E24C4" w:rsidRDefault="001E24C4" w:rsidP="00A35AB4">
      <w:pPr>
        <w:spacing w:after="0"/>
        <w:jc w:val="both"/>
        <w:rPr>
          <w:rFonts w:ascii="Bookman Old Style" w:eastAsia="Times New Roman" w:hAnsi="Bookman Old Style" w:cs="Times New Roman"/>
          <w:b/>
          <w:color w:val="0D0D0D"/>
          <w:sz w:val="24"/>
          <w:szCs w:val="24"/>
          <w:lang w:eastAsia="pl-PL"/>
        </w:rPr>
      </w:pPr>
    </w:p>
    <w:p w:rsidR="001E24C4" w:rsidRDefault="001E24C4" w:rsidP="00A35AB4">
      <w:pPr>
        <w:spacing w:after="0"/>
        <w:jc w:val="both"/>
        <w:rPr>
          <w:rFonts w:ascii="Bookman Old Style" w:eastAsia="Times New Roman" w:hAnsi="Bookman Old Style" w:cs="Times New Roman"/>
          <w:b/>
          <w:color w:val="0D0D0D"/>
          <w:sz w:val="24"/>
          <w:szCs w:val="24"/>
          <w:lang w:eastAsia="pl-PL"/>
        </w:rPr>
      </w:pPr>
    </w:p>
    <w:p w:rsidR="001E24C4" w:rsidRPr="00BA1B6C" w:rsidRDefault="001E24C4" w:rsidP="00A35AB4">
      <w:pPr>
        <w:spacing w:after="0"/>
        <w:jc w:val="both"/>
        <w:rPr>
          <w:rFonts w:ascii="Bookman Old Style" w:eastAsia="Times New Roman" w:hAnsi="Bookman Old Style" w:cs="Times New Roman"/>
          <w:sz w:val="24"/>
          <w:szCs w:val="24"/>
          <w:lang w:eastAsia="pl-PL"/>
        </w:rPr>
      </w:pPr>
      <w:r>
        <w:rPr>
          <w:rFonts w:ascii="Bookman Old Style" w:eastAsia="Times New Roman" w:hAnsi="Bookman Old Style" w:cs="Times New Roman"/>
          <w:b/>
          <w:color w:val="0D0D0D"/>
          <w:sz w:val="24"/>
          <w:szCs w:val="24"/>
          <w:lang w:eastAsia="pl-PL"/>
        </w:rPr>
        <w:t>……………………………….</w:t>
      </w:r>
    </w:p>
    <w:p w:rsidR="00EC49EF" w:rsidRDefault="00EC49EF"/>
    <w:sectPr w:rsidR="00EC49EF" w:rsidSect="00192A18">
      <w:headerReference w:type="default" r:id="rId9"/>
      <w:footerReference w:type="default" r:id="rId10"/>
      <w:pgSz w:w="11906" w:h="16838"/>
      <w:pgMar w:top="1134" w:right="1304" w:bottom="1134" w:left="130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1B6C" w:rsidRDefault="00BA1B6C" w:rsidP="00BA1B6C">
      <w:pPr>
        <w:spacing w:after="0" w:line="240" w:lineRule="auto"/>
      </w:pPr>
      <w:r>
        <w:separator/>
      </w:r>
    </w:p>
  </w:endnote>
  <w:endnote w:type="continuationSeparator" w:id="0">
    <w:p w:rsidR="00BA1B6C" w:rsidRDefault="00BA1B6C" w:rsidP="00BA1B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1B6C" w:rsidRDefault="00E63129">
    <w:pPr>
      <w:pStyle w:val="Stopka"/>
    </w:pPr>
    <w:r>
      <w:t>Projekt Umowy</w:t>
    </w:r>
    <w:r w:rsidR="001E24C4">
      <w:t xml:space="preserve"> – </w:t>
    </w:r>
    <w:r w:rsidR="00BA1B6C">
      <w:t>Postępowanie przetargowe na Dostawę</w:t>
    </w:r>
    <w:r w:rsidR="00BA1B6C" w:rsidRPr="00BA1B6C">
      <w:t xml:space="preserve"> kompletnych przydomowych oczyszczalni ścieków</w:t>
    </w:r>
    <w:r w:rsidR="001E24C4">
      <w:t xml:space="preserve"> </w:t>
    </w:r>
  </w:p>
  <w:p w:rsidR="00BA1B6C" w:rsidRDefault="00BA1B6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1B6C" w:rsidRDefault="00BA1B6C" w:rsidP="00BA1B6C">
      <w:pPr>
        <w:spacing w:after="0" w:line="240" w:lineRule="auto"/>
      </w:pPr>
      <w:r>
        <w:separator/>
      </w:r>
    </w:p>
  </w:footnote>
  <w:footnote w:type="continuationSeparator" w:id="0">
    <w:p w:rsidR="00BA1B6C" w:rsidRDefault="00BA1B6C" w:rsidP="00BA1B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3546148"/>
      <w:docPartObj>
        <w:docPartGallery w:val="Page Numbers (Margins)"/>
        <w:docPartUnique/>
      </w:docPartObj>
    </w:sdtPr>
    <w:sdtEndPr/>
    <w:sdtContent>
      <w:p w:rsidR="00F379F4" w:rsidRDefault="00F379F4">
        <w:pPr>
          <w:pStyle w:val="Nagwek"/>
        </w:pPr>
        <w:r>
          <w:rPr>
            <w:noProof/>
            <w:lang w:eastAsia="pl-PL"/>
          </w:rPr>
          <mc:AlternateContent>
            <mc:Choice Requires="wps">
              <w:drawing>
                <wp:anchor distT="0" distB="0" distL="114300" distR="114300" simplePos="0" relativeHeight="251659264" behindDoc="0" locked="0" layoutInCell="0" allowOverlap="1" wp14:editId="4E80E3B3">
                  <wp:simplePos x="0" y="0"/>
                  <wp:positionH relativeFrom="rightMargin">
                    <wp:align>center</wp:align>
                  </wp:positionH>
                  <wp:positionV relativeFrom="margin">
                    <wp:align>bottom</wp:align>
                  </wp:positionV>
                  <wp:extent cx="510540" cy="2183130"/>
                  <wp:effectExtent l="0" t="0" r="0" b="0"/>
                  <wp:wrapNone/>
                  <wp:docPr id="57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379F4" w:rsidRDefault="00F379F4">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eastAsiaTheme="minorEastAsia"/>
                                  <w:szCs w:val="21"/>
                                </w:rPr>
                                <w:fldChar w:fldCharType="begin"/>
                              </w:r>
                              <w:r>
                                <w:instrText>PAGE    \* MERGEFORMAT</w:instrText>
                              </w:r>
                              <w:r>
                                <w:rPr>
                                  <w:rFonts w:eastAsiaTheme="minorEastAsia"/>
                                  <w:szCs w:val="21"/>
                                </w:rPr>
                                <w:fldChar w:fldCharType="separate"/>
                              </w:r>
                              <w:r w:rsidR="00F8119E" w:rsidRPr="00F8119E">
                                <w:rPr>
                                  <w:rFonts w:asciiTheme="majorHAnsi" w:eastAsiaTheme="majorEastAsia" w:hAnsiTheme="majorHAnsi" w:cstheme="majorBidi"/>
                                  <w:noProof/>
                                  <w:sz w:val="44"/>
                                  <w:szCs w:val="44"/>
                                </w:rPr>
                                <w:t>8</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Prostokąt 3" o:spid="_x0000_s1026" style="position:absolute;margin-left:0;margin-top:0;width:40.2pt;height:171.9pt;z-index:25165926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" o:allowincell="f" filled="f" stroked="f">
                  <v:textbox style="layout-flow:vertical;mso-layout-flow-alt:bottom-to-top;mso-fit-shape-to-text:t">
                    <w:txbxContent>
                      <w:p w:rsidR="00F379F4" w:rsidRDefault="00F379F4">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eastAsiaTheme="minorEastAsia"/>
                            <w:szCs w:val="21"/>
                          </w:rPr>
                          <w:fldChar w:fldCharType="begin"/>
                        </w:r>
                        <w:r>
                          <w:instrText>PAGE    \* MERGEFORMAT</w:instrText>
                        </w:r>
                        <w:r>
                          <w:rPr>
                            <w:rFonts w:eastAsiaTheme="minorEastAsia"/>
                            <w:szCs w:val="21"/>
                          </w:rPr>
                          <w:fldChar w:fldCharType="separate"/>
                        </w:r>
                        <w:r w:rsidR="00F8119E" w:rsidRPr="00F8119E">
                          <w:rPr>
                            <w:rFonts w:asciiTheme="majorHAnsi" w:eastAsiaTheme="majorEastAsia" w:hAnsiTheme="majorHAnsi" w:cstheme="majorBidi"/>
                            <w:noProof/>
                            <w:sz w:val="44"/>
                            <w:szCs w:val="44"/>
                          </w:rPr>
                          <w:t>8</w:t>
                        </w:r>
                        <w:r>
                          <w:rPr>
                            <w:rFonts w:asciiTheme="majorHAnsi" w:eastAsiaTheme="majorEastAsia" w:hAnsiTheme="majorHAnsi" w:cstheme="majorBidi"/>
                            <w:sz w:val="44"/>
                            <w:szCs w:val="44"/>
                          </w:rP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760B"/>
    <w:multiLevelType w:val="hybridMultilevel"/>
    <w:tmpl w:val="C7B8761E"/>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
    <w:nsid w:val="05A71788"/>
    <w:multiLevelType w:val="hybridMultilevel"/>
    <w:tmpl w:val="F0EE5B32"/>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nsid w:val="08E44C1D"/>
    <w:multiLevelType w:val="hybridMultilevel"/>
    <w:tmpl w:val="FB94E486"/>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nsid w:val="26AA0F58"/>
    <w:multiLevelType w:val="multilevel"/>
    <w:tmpl w:val="75F23C5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279E0B87"/>
    <w:multiLevelType w:val="hybridMultilevel"/>
    <w:tmpl w:val="019E5338"/>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nsid w:val="2E215297"/>
    <w:multiLevelType w:val="multilevel"/>
    <w:tmpl w:val="3984E45C"/>
    <w:lvl w:ilvl="0">
      <w:start w:val="3"/>
      <w:numFmt w:val="decimal"/>
      <w:lvlText w:val="%1."/>
      <w:lvlJc w:val="left"/>
      <w:pPr>
        <w:tabs>
          <w:tab w:val="num" w:pos="340"/>
        </w:tabs>
        <w:ind w:left="340" w:hanging="340"/>
      </w:pPr>
      <w:rPr>
        <w:rFonts w:hint="default"/>
        <w:b w:val="0"/>
      </w:rPr>
    </w:lvl>
    <w:lvl w:ilvl="1">
      <w:start w:val="1"/>
      <w:numFmt w:val="decimal"/>
      <w:lvlText w:val="%2)"/>
      <w:lvlJc w:val="left"/>
      <w:pPr>
        <w:tabs>
          <w:tab w:val="num" w:pos="680"/>
        </w:tabs>
        <w:ind w:left="680" w:hanging="340"/>
      </w:pPr>
      <w:rPr>
        <w:rFonts w:hint="default"/>
        <w:b w:val="0"/>
      </w:rPr>
    </w:lvl>
    <w:lvl w:ilvl="2">
      <w:start w:val="1"/>
      <w:numFmt w:val="lowerLetter"/>
      <w:lvlText w:val="%3)"/>
      <w:lvlJc w:val="left"/>
      <w:pPr>
        <w:tabs>
          <w:tab w:val="num" w:pos="1021"/>
        </w:tabs>
        <w:ind w:left="1021" w:hanging="341"/>
      </w:pPr>
      <w:rPr>
        <w:rFonts w:hint="default"/>
        <w:b w:val="0"/>
      </w:rPr>
    </w:lvl>
    <w:lvl w:ilvl="3">
      <w:start w:val="3"/>
      <w:numFmt w:val="decimal"/>
      <w:lvlText w:val="%4)"/>
      <w:lvlJc w:val="left"/>
      <w:pPr>
        <w:tabs>
          <w:tab w:val="num" w:pos="680"/>
        </w:tabs>
        <w:ind w:left="680" w:hanging="340"/>
      </w:pPr>
      <w:rPr>
        <w:rFonts w:hint="default"/>
        <w:b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
    <w:nsid w:val="3E5036D7"/>
    <w:multiLevelType w:val="multilevel"/>
    <w:tmpl w:val="E9166F1E"/>
    <w:lvl w:ilvl="0">
      <w:start w:val="1"/>
      <w:numFmt w:val="decimal"/>
      <w:lvlText w:val="%1."/>
      <w:lvlJc w:val="left"/>
      <w:pPr>
        <w:tabs>
          <w:tab w:val="num" w:pos="360"/>
        </w:tabs>
        <w:ind w:left="360" w:hanging="360"/>
      </w:pPr>
      <w:rPr>
        <w:rFonts w:hint="default"/>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40C167A9"/>
    <w:multiLevelType w:val="multilevel"/>
    <w:tmpl w:val="1C72859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44355D07"/>
    <w:multiLevelType w:val="multilevel"/>
    <w:tmpl w:val="44001BB2"/>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523038E9"/>
    <w:multiLevelType w:val="hybridMultilevel"/>
    <w:tmpl w:val="E892DBD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64B82BEE"/>
    <w:multiLevelType w:val="hybridMultilevel"/>
    <w:tmpl w:val="F11A0196"/>
    <w:lvl w:ilvl="0" w:tplc="26446802">
      <w:start w:val="1"/>
      <w:numFmt w:val="upperRoman"/>
      <w:lvlText w:val="%1."/>
      <w:lvlJc w:val="left"/>
      <w:pPr>
        <w:tabs>
          <w:tab w:val="num" w:pos="720"/>
        </w:tabs>
        <w:ind w:left="720" w:hanging="720"/>
      </w:pPr>
      <w:rPr>
        <w:rFonts w:hint="default"/>
      </w:rPr>
    </w:lvl>
    <w:lvl w:ilvl="1" w:tplc="504CDEF2">
      <w:start w:val="1"/>
      <w:numFmt w:val="decimal"/>
      <w:lvlText w:val="%2."/>
      <w:lvlJc w:val="left"/>
      <w:pPr>
        <w:tabs>
          <w:tab w:val="num" w:pos="360"/>
        </w:tabs>
        <w:ind w:left="360" w:hanging="360"/>
      </w:pPr>
      <w:rPr>
        <w:rFonts w:ascii="Arial" w:eastAsia="Times New Roman" w:hAnsi="Arial" w:cs="Arial"/>
        <w:b/>
        <w:sz w:val="20"/>
        <w:szCs w:val="20"/>
      </w:rPr>
    </w:lvl>
    <w:lvl w:ilvl="2" w:tplc="4CEC6EC0">
      <w:start w:val="1"/>
      <w:numFmt w:val="lowerLetter"/>
      <w:lvlText w:val="%3)"/>
      <w:lvlJc w:val="left"/>
      <w:pPr>
        <w:tabs>
          <w:tab w:val="num" w:pos="540"/>
        </w:tabs>
        <w:ind w:left="540" w:hanging="360"/>
      </w:pPr>
      <w:rPr>
        <w:rFonts w:ascii="Arial" w:eastAsia="Times New Roman" w:hAnsi="Arial" w:cs="Arial"/>
        <w:b w:val="0"/>
        <w:u w:val="none"/>
      </w:rPr>
    </w:lvl>
    <w:lvl w:ilvl="3" w:tplc="596AD49E">
      <w:numFmt w:val="none"/>
      <w:lvlText w:val=""/>
      <w:lvlJc w:val="left"/>
      <w:pPr>
        <w:tabs>
          <w:tab w:val="num" w:pos="360"/>
        </w:tabs>
      </w:pPr>
    </w:lvl>
    <w:lvl w:ilvl="4" w:tplc="644ADEEA">
      <w:start w:val="1"/>
      <w:numFmt w:val="lowerLetter"/>
      <w:lvlText w:val="%5."/>
      <w:lvlJc w:val="left"/>
      <w:pPr>
        <w:tabs>
          <w:tab w:val="num" w:pos="3600"/>
        </w:tabs>
        <w:ind w:left="3600" w:hanging="360"/>
      </w:pPr>
    </w:lvl>
    <w:lvl w:ilvl="5" w:tplc="75023128" w:tentative="1">
      <w:start w:val="1"/>
      <w:numFmt w:val="lowerRoman"/>
      <w:lvlText w:val="%6."/>
      <w:lvlJc w:val="right"/>
      <w:pPr>
        <w:tabs>
          <w:tab w:val="num" w:pos="4320"/>
        </w:tabs>
        <w:ind w:left="4320" w:hanging="180"/>
      </w:pPr>
    </w:lvl>
    <w:lvl w:ilvl="6" w:tplc="2A4E7316" w:tentative="1">
      <w:start w:val="1"/>
      <w:numFmt w:val="decimal"/>
      <w:lvlText w:val="%7."/>
      <w:lvlJc w:val="left"/>
      <w:pPr>
        <w:tabs>
          <w:tab w:val="num" w:pos="5040"/>
        </w:tabs>
        <w:ind w:left="5040" w:hanging="360"/>
      </w:pPr>
    </w:lvl>
    <w:lvl w:ilvl="7" w:tplc="71845D00" w:tentative="1">
      <w:start w:val="1"/>
      <w:numFmt w:val="lowerLetter"/>
      <w:lvlText w:val="%8."/>
      <w:lvlJc w:val="left"/>
      <w:pPr>
        <w:tabs>
          <w:tab w:val="num" w:pos="5760"/>
        </w:tabs>
        <w:ind w:left="5760" w:hanging="360"/>
      </w:pPr>
    </w:lvl>
    <w:lvl w:ilvl="8" w:tplc="66404132" w:tentative="1">
      <w:start w:val="1"/>
      <w:numFmt w:val="lowerRoman"/>
      <w:lvlText w:val="%9."/>
      <w:lvlJc w:val="right"/>
      <w:pPr>
        <w:tabs>
          <w:tab w:val="num" w:pos="6480"/>
        </w:tabs>
        <w:ind w:left="6480" w:hanging="180"/>
      </w:pPr>
    </w:lvl>
  </w:abstractNum>
  <w:abstractNum w:abstractNumId="11">
    <w:nsid w:val="70786E37"/>
    <w:multiLevelType w:val="multilevel"/>
    <w:tmpl w:val="61EAD2AE"/>
    <w:lvl w:ilvl="0">
      <w:start w:val="1"/>
      <w:numFmt w:val="decimal"/>
      <w:lvlText w:val="%1."/>
      <w:lvlJc w:val="left"/>
      <w:pPr>
        <w:ind w:left="283" w:hanging="283"/>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nsid w:val="77973888"/>
    <w:multiLevelType w:val="multilevel"/>
    <w:tmpl w:val="75F23C5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7CEE19B9"/>
    <w:multiLevelType w:val="multilevel"/>
    <w:tmpl w:val="AC94480E"/>
    <w:lvl w:ilvl="0">
      <w:start w:val="1"/>
      <w:numFmt w:val="decimal"/>
      <w:lvlText w:val="%1."/>
      <w:lvlJc w:val="left"/>
      <w:pPr>
        <w:tabs>
          <w:tab w:val="num" w:pos="340"/>
        </w:tabs>
        <w:ind w:left="340" w:hanging="340"/>
      </w:pPr>
      <w:rPr>
        <w:b w:val="0"/>
      </w:rPr>
    </w:lvl>
    <w:lvl w:ilvl="1">
      <w:start w:val="1"/>
      <w:numFmt w:val="decimal"/>
      <w:lvlText w:val="%2)"/>
      <w:lvlJc w:val="left"/>
      <w:pPr>
        <w:tabs>
          <w:tab w:val="num" w:pos="680"/>
        </w:tabs>
        <w:ind w:left="680" w:hanging="340"/>
      </w:pPr>
      <w:rPr>
        <w:b w:val="0"/>
      </w:rPr>
    </w:lvl>
    <w:lvl w:ilvl="2">
      <w:start w:val="1"/>
      <w:numFmt w:val="lowerLetter"/>
      <w:lvlText w:val="%3)"/>
      <w:lvlJc w:val="left"/>
      <w:pPr>
        <w:tabs>
          <w:tab w:val="num" w:pos="1021"/>
        </w:tabs>
        <w:ind w:left="1021" w:hanging="341"/>
      </w:pPr>
      <w:rPr>
        <w:b w:val="0"/>
      </w:rPr>
    </w:lvl>
    <w:lvl w:ilvl="3">
      <w:start w:val="3"/>
      <w:numFmt w:val="decimal"/>
      <w:lvlText w:val="%4)"/>
      <w:lvlJc w:val="left"/>
      <w:pPr>
        <w:tabs>
          <w:tab w:val="num" w:pos="680"/>
        </w:tabs>
        <w:ind w:left="680" w:hanging="340"/>
      </w:pPr>
      <w:rPr>
        <w:b w:val="0"/>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7FC44592"/>
    <w:multiLevelType w:val="hybridMultilevel"/>
    <w:tmpl w:val="4C8E3862"/>
    <w:lvl w:ilvl="0" w:tplc="78749072">
      <w:start w:val="1"/>
      <w:numFmt w:val="bullet"/>
      <w:lvlText w:val="-"/>
      <w:lvlJc w:val="left"/>
      <w:pPr>
        <w:ind w:left="1080" w:hanging="360"/>
      </w:pPr>
      <w:rPr>
        <w:rFonts w:ascii="Times New Roman" w:hAnsi="Times New Roman"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abstractNumId w:val="1"/>
  </w:num>
  <w:num w:numId="2">
    <w:abstractNumId w:val="2"/>
  </w:num>
  <w:num w:numId="3">
    <w:abstractNumId w:val="4"/>
  </w:num>
  <w:num w:numId="4">
    <w:abstractNumId w:val="12"/>
  </w:num>
  <w:num w:numId="5">
    <w:abstractNumId w:val="3"/>
  </w:num>
  <w:num w:numId="6">
    <w:abstractNumId w:val="8"/>
  </w:num>
  <w:num w:numId="7">
    <w:abstractNumId w:val="9"/>
  </w:num>
  <w:num w:numId="8">
    <w:abstractNumId w:val="0"/>
  </w:num>
  <w:num w:numId="9">
    <w:abstractNumId w:val="13"/>
    <w:lvlOverride w:ilvl="0">
      <w:startOverride w:val="1"/>
    </w:lvlOverride>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5"/>
  </w:num>
  <w:num w:numId="12">
    <w:abstractNumId w:val="6"/>
  </w:num>
  <w:num w:numId="13">
    <w:abstractNumId w:val="7"/>
  </w:num>
  <w:num w:numId="14">
    <w:abstractNumId w:val="10"/>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5AB4"/>
    <w:rsid w:val="00117FC2"/>
    <w:rsid w:val="00123146"/>
    <w:rsid w:val="001E24C4"/>
    <w:rsid w:val="002D00C4"/>
    <w:rsid w:val="003228FF"/>
    <w:rsid w:val="005865F0"/>
    <w:rsid w:val="00772CEB"/>
    <w:rsid w:val="007F13A7"/>
    <w:rsid w:val="00963094"/>
    <w:rsid w:val="00A35AB4"/>
    <w:rsid w:val="00AF0A35"/>
    <w:rsid w:val="00BA1B6C"/>
    <w:rsid w:val="00BD606D"/>
    <w:rsid w:val="00E63129"/>
    <w:rsid w:val="00EC49EF"/>
    <w:rsid w:val="00F379F4"/>
    <w:rsid w:val="00F8119E"/>
    <w:rsid w:val="00FF018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A1B6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A1B6C"/>
  </w:style>
  <w:style w:type="paragraph" w:styleId="Stopka">
    <w:name w:val="footer"/>
    <w:basedOn w:val="Normalny"/>
    <w:link w:val="StopkaZnak"/>
    <w:uiPriority w:val="99"/>
    <w:unhideWhenUsed/>
    <w:rsid w:val="00BA1B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A1B6C"/>
  </w:style>
  <w:style w:type="paragraph" w:styleId="Tekstdymka">
    <w:name w:val="Balloon Text"/>
    <w:basedOn w:val="Normalny"/>
    <w:link w:val="TekstdymkaZnak"/>
    <w:uiPriority w:val="99"/>
    <w:semiHidden/>
    <w:unhideWhenUsed/>
    <w:rsid w:val="00BA1B6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A1B6C"/>
    <w:rPr>
      <w:rFonts w:ascii="Tahoma" w:hAnsi="Tahoma" w:cs="Tahoma"/>
      <w:sz w:val="16"/>
      <w:szCs w:val="16"/>
    </w:rPr>
  </w:style>
  <w:style w:type="character" w:styleId="Hipercze">
    <w:name w:val="Hyperlink"/>
    <w:basedOn w:val="Domylnaczcionkaakapitu"/>
    <w:uiPriority w:val="99"/>
    <w:unhideWhenUsed/>
    <w:rsid w:val="001E24C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A1B6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A1B6C"/>
  </w:style>
  <w:style w:type="paragraph" w:styleId="Stopka">
    <w:name w:val="footer"/>
    <w:basedOn w:val="Normalny"/>
    <w:link w:val="StopkaZnak"/>
    <w:uiPriority w:val="99"/>
    <w:unhideWhenUsed/>
    <w:rsid w:val="00BA1B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A1B6C"/>
  </w:style>
  <w:style w:type="paragraph" w:styleId="Tekstdymka">
    <w:name w:val="Balloon Text"/>
    <w:basedOn w:val="Normalny"/>
    <w:link w:val="TekstdymkaZnak"/>
    <w:uiPriority w:val="99"/>
    <w:semiHidden/>
    <w:unhideWhenUsed/>
    <w:rsid w:val="00BA1B6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A1B6C"/>
    <w:rPr>
      <w:rFonts w:ascii="Tahoma" w:hAnsi="Tahoma" w:cs="Tahoma"/>
      <w:sz w:val="16"/>
      <w:szCs w:val="16"/>
    </w:rPr>
  </w:style>
  <w:style w:type="character" w:styleId="Hipercze">
    <w:name w:val="Hyperlink"/>
    <w:basedOn w:val="Domylnaczcionkaakapitu"/>
    <w:uiPriority w:val="99"/>
    <w:unhideWhenUsed/>
    <w:rsid w:val="001E24C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mina@gminabaranow.pl"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8</Pages>
  <Words>2399</Words>
  <Characters>14400</Characters>
  <Application>Microsoft Office Word</Application>
  <DocSecurity>0</DocSecurity>
  <Lines>120</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4 do SIWZ</dc:title>
  <dc:subject>Dostawa kompletnych przydomowych oczyszczalni ścieków</dc:subject>
  <dc:creator>Gmina Baranów</dc:creator>
  <cp:lastModifiedBy>Robert Litwinek</cp:lastModifiedBy>
  <cp:revision>10</cp:revision>
  <cp:lastPrinted>2017-07-31T06:57:00Z</cp:lastPrinted>
  <dcterms:created xsi:type="dcterms:W3CDTF">2017-06-02T06:31:00Z</dcterms:created>
  <dcterms:modified xsi:type="dcterms:W3CDTF">2018-07-01T07:16:00Z</dcterms:modified>
</cp:coreProperties>
</file>