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95" w:rsidRDefault="00BE6C82" w:rsidP="00156395">
      <w:pPr>
        <w:jc w:val="right"/>
        <w:rPr>
          <w:b/>
          <w:szCs w:val="24"/>
        </w:rPr>
      </w:pPr>
      <w:r>
        <w:rPr>
          <w:b/>
          <w:szCs w:val="24"/>
        </w:rPr>
        <w:t>Załącznik Nr 8</w:t>
      </w:r>
      <w:r w:rsidR="00156395">
        <w:rPr>
          <w:b/>
          <w:szCs w:val="24"/>
        </w:rPr>
        <w:t xml:space="preserve"> SIWZ</w:t>
      </w: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BE6C82" w:rsidP="00156395">
      <w:pPr>
        <w:pStyle w:val="Nagwektabeli"/>
        <w:suppressLineNumbers w:val="0"/>
        <w:rPr>
          <w:bCs w:val="0"/>
          <w:i/>
          <w:szCs w:val="24"/>
        </w:rPr>
      </w:pPr>
      <w:r>
        <w:rPr>
          <w:bCs w:val="0"/>
          <w:szCs w:val="24"/>
        </w:rPr>
        <w:t>Wykaz robót budowlanych</w:t>
      </w:r>
    </w:p>
    <w:p w:rsidR="00156395" w:rsidRDefault="0051279D" w:rsidP="0051279D">
      <w:pPr>
        <w:jc w:val="center"/>
        <w:rPr>
          <w:i/>
          <w:szCs w:val="24"/>
        </w:rPr>
      </w:pPr>
      <w:r w:rsidRPr="0051279D">
        <w:rPr>
          <w:i/>
          <w:szCs w:val="24"/>
        </w:rPr>
        <w:t>Kształtowanie przestrzeni publicznej w miejscowościach Baranów i Czołna poprzez modernizację i budowę infrastruktury drogowej i oświetlenia drogowego</w:t>
      </w:r>
      <w:bookmarkStart w:id="0" w:name="_GoBack"/>
      <w:bookmarkEnd w:id="0"/>
    </w:p>
    <w:p w:rsidR="00156395" w:rsidRDefault="00156395" w:rsidP="00156395">
      <w:pPr>
        <w:jc w:val="right"/>
        <w:rPr>
          <w:i/>
          <w:szCs w:val="24"/>
        </w:rPr>
      </w:pPr>
    </w:p>
    <w:tbl>
      <w:tblPr>
        <w:tblW w:w="1111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559"/>
        <w:gridCol w:w="1418"/>
        <w:gridCol w:w="1057"/>
        <w:gridCol w:w="1237"/>
        <w:gridCol w:w="1391"/>
        <w:gridCol w:w="1084"/>
        <w:gridCol w:w="1238"/>
      </w:tblGrid>
      <w:tr w:rsidR="00156395" w:rsidTr="00BE6C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18"/>
                <w:szCs w:val="24"/>
              </w:rPr>
            </w:pPr>
            <w:proofErr w:type="spellStart"/>
            <w:r>
              <w:rPr>
                <w:sz w:val="18"/>
                <w:szCs w:val="24"/>
              </w:rPr>
              <w:t>Lp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Przedmiot</w:t>
            </w:r>
          </w:p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BE6C82" w:rsidP="00BE6C82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Data rozpoczęcia robót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Pr="00BE6C82" w:rsidRDefault="00BE6C82" w:rsidP="00BE6C82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Data zakończenia robót budowlanych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BE6C82" w:rsidP="00BE6C82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Referencje – TAK/NIE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BE6C82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Nazwa Zamawiającego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BE6C82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Wartość robót budowlanych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Siłami    własnymi/</w:t>
            </w:r>
          </w:p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zasoby innych  podmiotów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BE6C82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Roboty budowlane</w:t>
            </w:r>
            <w:r w:rsidR="00156395">
              <w:rPr>
                <w:sz w:val="20"/>
                <w:szCs w:val="24"/>
              </w:rPr>
              <w:t xml:space="preserve">     wykonane      nie</w:t>
            </w:r>
          </w:p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należycie</w:t>
            </w:r>
          </w:p>
        </w:tc>
      </w:tr>
      <w:tr w:rsidR="00156395" w:rsidTr="00BE6C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pStyle w:val="WW-Tekstpodstawowy2"/>
              <w:widowControl w:val="0"/>
              <w:rPr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  <w:tr w:rsidR="00156395" w:rsidTr="00BE6C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  <w:tr w:rsidR="00156395" w:rsidTr="00BE6C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  <w:tr w:rsidR="00156395" w:rsidTr="00BE6C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</w:tbl>
    <w:p w:rsidR="00156395" w:rsidRDefault="00156395" w:rsidP="00156395">
      <w:pPr>
        <w:jc w:val="both"/>
        <w:rPr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rPr>
          <w:szCs w:val="24"/>
        </w:rPr>
      </w:pPr>
      <w:r>
        <w:rPr>
          <w:szCs w:val="24"/>
        </w:rPr>
        <w:t xml:space="preserve">.............................................     </w:t>
      </w:r>
      <w:r>
        <w:rPr>
          <w:szCs w:val="24"/>
        </w:rPr>
        <w:tab/>
      </w:r>
      <w:r>
        <w:rPr>
          <w:szCs w:val="24"/>
        </w:rPr>
        <w:tab/>
        <w:t xml:space="preserve">    ............................................................................                                   (miejscowość, data)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(podpis upełnomocnionych przedstawicieli                   </w:t>
      </w:r>
    </w:p>
    <w:p w:rsidR="00156395" w:rsidRDefault="00156395" w:rsidP="00156395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firmy Wykonawcy) </w:t>
      </w: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914251" w:rsidRDefault="00914251"/>
    <w:sectPr w:rsidR="00914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5"/>
    <w:rsid w:val="00156395"/>
    <w:rsid w:val="0051279D"/>
    <w:rsid w:val="00694297"/>
    <w:rsid w:val="00914251"/>
    <w:rsid w:val="00B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3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rsid w:val="00156395"/>
    <w:pPr>
      <w:widowControl/>
      <w:jc w:val="both"/>
    </w:pPr>
    <w:rPr>
      <w:rFonts w:cs="Calibri"/>
    </w:rPr>
  </w:style>
  <w:style w:type="paragraph" w:customStyle="1" w:styleId="Nagwektabeli">
    <w:name w:val="Nagłówek tabeli"/>
    <w:basedOn w:val="Normalny"/>
    <w:rsid w:val="00156395"/>
    <w:pPr>
      <w:suppressLineNumbers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3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rsid w:val="00156395"/>
    <w:pPr>
      <w:widowControl/>
      <w:jc w:val="both"/>
    </w:pPr>
    <w:rPr>
      <w:rFonts w:cs="Calibri"/>
    </w:rPr>
  </w:style>
  <w:style w:type="paragraph" w:customStyle="1" w:styleId="Nagwektabeli">
    <w:name w:val="Nagłówek tabeli"/>
    <w:basedOn w:val="Normalny"/>
    <w:rsid w:val="00156395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>Kształtowanie przestrzeni publicznej w miejscowościach Baranów i Czołna poprzez modernizację i budowę infrastruktury drogowej i oświetlenia drogowego</dc:subject>
  <dc:creator>Gmina Baranów</dc:creator>
  <cp:lastModifiedBy>Robert Litwinek</cp:lastModifiedBy>
  <cp:revision>4</cp:revision>
  <dcterms:created xsi:type="dcterms:W3CDTF">2017-02-16T06:26:00Z</dcterms:created>
  <dcterms:modified xsi:type="dcterms:W3CDTF">2017-02-16T09:35:00Z</dcterms:modified>
</cp:coreProperties>
</file>